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4B" w:rsidRDefault="0063774B" w:rsidP="004754D5">
      <w:pPr>
        <w:shd w:val="clear" w:color="auto" w:fill="FFFFFF"/>
        <w:spacing w:after="0" w:line="240" w:lineRule="auto"/>
        <w:rPr>
          <w:rFonts w:ascii="Times New Roman" w:eastAsia="Times New Roman" w:hAnsi="Times New Roman" w:cs="Times New Roman"/>
          <w:b/>
          <w:bCs/>
          <w:sz w:val="44"/>
          <w:u w:val="single"/>
          <w:lang w:eastAsia="ru-RU"/>
        </w:rPr>
      </w:pPr>
    </w:p>
    <w:p w:rsidR="0063774B" w:rsidRPr="0063774B" w:rsidRDefault="0063774B" w:rsidP="004754D5">
      <w:pPr>
        <w:pStyle w:val="a7"/>
        <w:jc w:val="center"/>
        <w:rPr>
          <w:rFonts w:ascii="Times New Roman" w:hAnsi="Times New Roman"/>
          <w:b/>
          <w:sz w:val="24"/>
        </w:rPr>
      </w:pPr>
      <w:r w:rsidRPr="0063774B">
        <w:rPr>
          <w:rFonts w:ascii="Times New Roman" w:hAnsi="Times New Roman"/>
          <w:b/>
          <w:sz w:val="24"/>
        </w:rPr>
        <w:t>МУНИЦИПАЛЬНОЕ АВТОНОМНОЕ ДОШКОЛЬНОЕ ОБРАЗОВАТЕЛЬНОЕ УЧРЕЖДЕНИЕ</w:t>
      </w:r>
    </w:p>
    <w:p w:rsidR="0063774B" w:rsidRPr="0063774B" w:rsidRDefault="0063774B" w:rsidP="004754D5">
      <w:pPr>
        <w:pStyle w:val="a7"/>
        <w:jc w:val="center"/>
        <w:rPr>
          <w:rFonts w:ascii="Times New Roman" w:hAnsi="Times New Roman"/>
          <w:b/>
          <w:sz w:val="24"/>
        </w:rPr>
      </w:pPr>
      <w:r w:rsidRPr="0063774B">
        <w:rPr>
          <w:rFonts w:ascii="Times New Roman" w:hAnsi="Times New Roman"/>
          <w:b/>
          <w:sz w:val="24"/>
        </w:rPr>
        <w:t>«ЦЕНТР РАЗВИТИЯ РЕБЕНКА - ДЕТСКИЙ САД  №7 «ЯРОСЛАВНА»</w:t>
      </w:r>
    </w:p>
    <w:p w:rsidR="0063774B" w:rsidRPr="0063774B" w:rsidRDefault="0063774B" w:rsidP="004754D5">
      <w:pPr>
        <w:pStyle w:val="a7"/>
        <w:jc w:val="center"/>
        <w:rPr>
          <w:rFonts w:ascii="Times New Roman" w:hAnsi="Times New Roman"/>
          <w:b/>
          <w:sz w:val="24"/>
        </w:rPr>
      </w:pPr>
      <w:r w:rsidRPr="0063774B">
        <w:rPr>
          <w:rFonts w:ascii="Times New Roman" w:hAnsi="Times New Roman"/>
          <w:b/>
          <w:sz w:val="24"/>
        </w:rPr>
        <w:t>Алтайский край  город Рубцовск</w:t>
      </w:r>
    </w:p>
    <w:p w:rsidR="0063774B" w:rsidRPr="0063774B" w:rsidRDefault="0063774B" w:rsidP="004754D5">
      <w:pPr>
        <w:shd w:val="clear" w:color="auto" w:fill="FFFFFF"/>
        <w:spacing w:after="0" w:line="240" w:lineRule="auto"/>
        <w:ind w:firstLine="708"/>
        <w:jc w:val="center"/>
        <w:textAlignment w:val="baseline"/>
        <w:rPr>
          <w:rFonts w:ascii="Times New Roman" w:hAnsi="Times New Roman" w:cs="Times New Roman"/>
          <w:sz w:val="24"/>
          <w:szCs w:val="24"/>
        </w:rPr>
      </w:pPr>
    </w:p>
    <w:p w:rsidR="0063774B" w:rsidRPr="0063774B" w:rsidRDefault="0063774B" w:rsidP="004754D5">
      <w:pPr>
        <w:shd w:val="clear" w:color="auto" w:fill="FFFFFF"/>
        <w:spacing w:after="0" w:line="240" w:lineRule="auto"/>
        <w:ind w:firstLine="708"/>
        <w:jc w:val="center"/>
        <w:textAlignment w:val="baseline"/>
        <w:rPr>
          <w:rFonts w:ascii="Times New Roman" w:hAnsi="Times New Roman" w:cs="Times New Roman"/>
          <w:sz w:val="24"/>
          <w:szCs w:val="24"/>
        </w:rPr>
      </w:pPr>
    </w:p>
    <w:p w:rsidR="0063774B" w:rsidRPr="0063774B" w:rsidRDefault="0063774B" w:rsidP="004754D5">
      <w:pPr>
        <w:shd w:val="clear" w:color="auto" w:fill="FFFFFF"/>
        <w:spacing w:after="0" w:line="240" w:lineRule="auto"/>
        <w:ind w:firstLine="708"/>
        <w:jc w:val="center"/>
        <w:textAlignment w:val="baseline"/>
        <w:rPr>
          <w:rFonts w:ascii="Times New Roman" w:hAnsi="Times New Roman" w:cs="Times New Roman"/>
          <w:sz w:val="24"/>
          <w:szCs w:val="24"/>
        </w:rPr>
      </w:pPr>
    </w:p>
    <w:p w:rsidR="0063774B" w:rsidRPr="0063774B" w:rsidRDefault="0063774B" w:rsidP="004754D5">
      <w:pPr>
        <w:shd w:val="clear" w:color="auto" w:fill="FFFFFF"/>
        <w:spacing w:after="0" w:line="240" w:lineRule="auto"/>
        <w:jc w:val="center"/>
        <w:textAlignment w:val="baseline"/>
        <w:rPr>
          <w:rFonts w:ascii="Times New Roman" w:eastAsia="Times New Roman" w:hAnsi="Times New Roman" w:cs="Times New Roman"/>
          <w:b/>
          <w:bCs/>
          <w:spacing w:val="5"/>
          <w:sz w:val="44"/>
          <w:szCs w:val="44"/>
          <w:lang w:eastAsia="ru-RU"/>
        </w:rPr>
      </w:pPr>
    </w:p>
    <w:p w:rsidR="0063774B" w:rsidRPr="0063774B" w:rsidRDefault="0063774B" w:rsidP="004754D5">
      <w:pPr>
        <w:shd w:val="clear" w:color="auto" w:fill="FFFFFF"/>
        <w:spacing w:after="0" w:line="240" w:lineRule="auto"/>
        <w:jc w:val="center"/>
        <w:textAlignment w:val="baseline"/>
        <w:rPr>
          <w:rFonts w:ascii="Calibri" w:eastAsia="Times New Roman" w:hAnsi="Calibri" w:cs="Calibri"/>
          <w:spacing w:val="5"/>
          <w:sz w:val="44"/>
          <w:szCs w:val="44"/>
          <w:u w:val="single"/>
          <w:lang w:eastAsia="ru-RU"/>
        </w:rPr>
      </w:pPr>
      <w:r w:rsidRPr="0063774B">
        <w:rPr>
          <w:rFonts w:ascii="Times New Roman" w:eastAsia="Times New Roman" w:hAnsi="Times New Roman" w:cs="Times New Roman"/>
          <w:b/>
          <w:bCs/>
          <w:spacing w:val="5"/>
          <w:sz w:val="44"/>
          <w:szCs w:val="44"/>
          <w:u w:val="single"/>
          <w:lang w:eastAsia="ru-RU"/>
        </w:rPr>
        <w:t xml:space="preserve">Консультация для </w:t>
      </w:r>
      <w:r w:rsidR="004754D5">
        <w:rPr>
          <w:rFonts w:ascii="Times New Roman" w:eastAsia="Times New Roman" w:hAnsi="Times New Roman" w:cs="Times New Roman"/>
          <w:b/>
          <w:bCs/>
          <w:spacing w:val="5"/>
          <w:sz w:val="44"/>
          <w:szCs w:val="44"/>
          <w:u w:val="single"/>
          <w:lang w:eastAsia="ru-RU"/>
        </w:rPr>
        <w:t>педагогов</w:t>
      </w:r>
    </w:p>
    <w:p w:rsidR="0063774B" w:rsidRPr="0063774B" w:rsidRDefault="0063774B" w:rsidP="004754D5">
      <w:pPr>
        <w:shd w:val="clear" w:color="auto" w:fill="FFFFFF"/>
        <w:spacing w:after="0" w:line="240" w:lineRule="auto"/>
        <w:ind w:firstLine="708"/>
        <w:jc w:val="center"/>
        <w:textAlignment w:val="baseline"/>
        <w:rPr>
          <w:rFonts w:ascii="Times New Roman" w:hAnsi="Times New Roman" w:cs="Times New Roman"/>
          <w:sz w:val="24"/>
          <w:szCs w:val="24"/>
        </w:rPr>
      </w:pPr>
    </w:p>
    <w:p w:rsidR="0063774B" w:rsidRPr="004E3C5C" w:rsidRDefault="0063774B" w:rsidP="004754D5">
      <w:pPr>
        <w:shd w:val="clear" w:color="auto" w:fill="FFFFFF"/>
        <w:spacing w:after="0" w:line="240" w:lineRule="auto"/>
        <w:ind w:firstLine="708"/>
        <w:jc w:val="center"/>
        <w:textAlignment w:val="baseline"/>
        <w:rPr>
          <w:rFonts w:ascii="Times New Roman" w:hAnsi="Times New Roman" w:cs="Times New Roman"/>
          <w:color w:val="002060"/>
          <w:sz w:val="24"/>
          <w:szCs w:val="24"/>
        </w:rPr>
      </w:pPr>
    </w:p>
    <w:p w:rsidR="0063774B" w:rsidRPr="004E3C5C" w:rsidRDefault="0063774B" w:rsidP="004754D5">
      <w:pPr>
        <w:shd w:val="clear" w:color="auto" w:fill="FFFFFF"/>
        <w:spacing w:after="0" w:line="240" w:lineRule="auto"/>
        <w:ind w:firstLine="708"/>
        <w:jc w:val="center"/>
        <w:textAlignment w:val="baseline"/>
        <w:rPr>
          <w:rFonts w:ascii="Times New Roman" w:hAnsi="Times New Roman" w:cs="Times New Roman"/>
          <w:color w:val="002060"/>
          <w:sz w:val="24"/>
          <w:szCs w:val="24"/>
        </w:rPr>
      </w:pPr>
    </w:p>
    <w:p w:rsidR="0063774B" w:rsidRPr="000950D5" w:rsidRDefault="0063774B" w:rsidP="004754D5">
      <w:pPr>
        <w:shd w:val="clear" w:color="auto" w:fill="FFFFFF"/>
        <w:spacing w:after="0" w:line="240" w:lineRule="auto"/>
        <w:jc w:val="center"/>
        <w:rPr>
          <w:rFonts w:ascii="Times New Roman" w:eastAsia="Times New Roman" w:hAnsi="Times New Roman" w:cs="Times New Roman"/>
          <w:sz w:val="48"/>
          <w:szCs w:val="48"/>
          <w:lang w:eastAsia="ru-RU"/>
        </w:rPr>
      </w:pPr>
      <w:r w:rsidRPr="000950D5">
        <w:rPr>
          <w:rFonts w:ascii="Times New Roman" w:hAnsi="Times New Roman" w:cs="Times New Roman"/>
          <w:b/>
          <w:color w:val="002060"/>
          <w:sz w:val="48"/>
          <w:szCs w:val="48"/>
        </w:rPr>
        <w:t>«</w:t>
      </w:r>
      <w:proofErr w:type="spellStart"/>
      <w:r w:rsidRPr="000950D5">
        <w:rPr>
          <w:rFonts w:ascii="Times New Roman" w:eastAsia="Times New Roman" w:hAnsi="Times New Roman" w:cs="Times New Roman"/>
          <w:b/>
          <w:bCs/>
          <w:sz w:val="48"/>
          <w:szCs w:val="48"/>
          <w:u w:val="single"/>
          <w:lang w:eastAsia="ru-RU"/>
        </w:rPr>
        <w:t>Здоровьесберегающие</w:t>
      </w:r>
      <w:proofErr w:type="spellEnd"/>
      <w:r w:rsidRPr="000950D5">
        <w:rPr>
          <w:rFonts w:ascii="Times New Roman" w:eastAsia="Times New Roman" w:hAnsi="Times New Roman" w:cs="Times New Roman"/>
          <w:b/>
          <w:bCs/>
          <w:sz w:val="48"/>
          <w:szCs w:val="48"/>
          <w:u w:val="single"/>
          <w:lang w:eastAsia="ru-RU"/>
        </w:rPr>
        <w:t xml:space="preserve"> технологии   в </w:t>
      </w:r>
      <w:r w:rsidR="000950D5" w:rsidRPr="000950D5">
        <w:rPr>
          <w:rFonts w:ascii="Times New Roman" w:hAnsi="Times New Roman" w:cs="Times New Roman"/>
          <w:b/>
          <w:sz w:val="48"/>
          <w:szCs w:val="48"/>
          <w:u w:val="single"/>
        </w:rPr>
        <w:t>педагогической практике</w:t>
      </w:r>
    </w:p>
    <w:p w:rsidR="0063774B" w:rsidRDefault="0063774B" w:rsidP="0063774B">
      <w:pPr>
        <w:shd w:val="clear" w:color="auto" w:fill="FFFFFF"/>
        <w:spacing w:after="0" w:line="240" w:lineRule="auto"/>
        <w:ind w:firstLine="708"/>
        <w:jc w:val="center"/>
        <w:textAlignment w:val="baseline"/>
        <w:rPr>
          <w:rFonts w:ascii="Times New Roman" w:hAnsi="Times New Roman" w:cs="Times New Roman"/>
          <w:color w:val="002060"/>
          <w:sz w:val="56"/>
          <w:szCs w:val="56"/>
        </w:rPr>
      </w:pPr>
    </w:p>
    <w:p w:rsidR="0063774B" w:rsidRPr="004E3C5C" w:rsidRDefault="004754D5" w:rsidP="0063774B">
      <w:pPr>
        <w:shd w:val="clear" w:color="auto" w:fill="FFFFFF"/>
        <w:spacing w:after="0" w:line="240" w:lineRule="auto"/>
        <w:ind w:firstLine="708"/>
        <w:jc w:val="center"/>
        <w:textAlignment w:val="baseline"/>
        <w:rPr>
          <w:rFonts w:ascii="Times New Roman" w:hAnsi="Times New Roman" w:cs="Times New Roman"/>
          <w:color w:val="002060"/>
          <w:sz w:val="56"/>
          <w:szCs w:val="56"/>
        </w:rPr>
      </w:pPr>
      <w:r>
        <w:rPr>
          <w:rFonts w:ascii="Times New Roman" w:hAnsi="Times New Roman" w:cs="Times New Roman"/>
          <w:noProof/>
          <w:color w:val="002060"/>
          <w:sz w:val="56"/>
          <w:szCs w:val="56"/>
          <w:lang w:eastAsia="ru-RU"/>
        </w:rPr>
        <w:drawing>
          <wp:anchor distT="0" distB="0" distL="114300" distR="114300" simplePos="0" relativeHeight="251658240" behindDoc="0" locked="0" layoutInCell="1" allowOverlap="1">
            <wp:simplePos x="0" y="0"/>
            <wp:positionH relativeFrom="column">
              <wp:posOffset>1015365</wp:posOffset>
            </wp:positionH>
            <wp:positionV relativeFrom="paragraph">
              <wp:posOffset>101600</wp:posOffset>
            </wp:positionV>
            <wp:extent cx="3582670" cy="2524760"/>
            <wp:effectExtent l="171450" t="133350" r="360680" b="313690"/>
            <wp:wrapNone/>
            <wp:docPr id="12" name="Рисунок 12" descr="D:\бдьтбтощ\Изображение 173.jpg"/>
            <wp:cNvGraphicFramePr/>
            <a:graphic xmlns:a="http://schemas.openxmlformats.org/drawingml/2006/main">
              <a:graphicData uri="http://schemas.openxmlformats.org/drawingml/2006/picture">
                <pic:pic xmlns:pic="http://schemas.openxmlformats.org/drawingml/2006/picture">
                  <pic:nvPicPr>
                    <pic:cNvPr id="2051" name="Picture 3" descr="D:\бдьтбтощ\Изображение 173.jpg"/>
                    <pic:cNvPicPr>
                      <a:picLocks noChangeAspect="1" noChangeArrowheads="1"/>
                    </pic:cNvPicPr>
                  </pic:nvPicPr>
                  <pic:blipFill>
                    <a:blip r:embed="rId6" cstate="print"/>
                    <a:srcRect/>
                    <a:stretch>
                      <a:fillRect/>
                    </a:stretch>
                  </pic:blipFill>
                  <pic:spPr bwMode="auto">
                    <a:xfrm>
                      <a:off x="0" y="0"/>
                      <a:ext cx="3582670" cy="2524760"/>
                    </a:xfrm>
                    <a:prstGeom prst="rect">
                      <a:avLst/>
                    </a:prstGeom>
                    <a:ln>
                      <a:noFill/>
                    </a:ln>
                    <a:effectLst>
                      <a:outerShdw blurRad="292100" dist="139700" dir="2700000" algn="tl" rotWithShape="0">
                        <a:srgbClr val="333333">
                          <a:alpha val="65000"/>
                        </a:srgbClr>
                      </a:outerShdw>
                    </a:effectLst>
                  </pic:spPr>
                </pic:pic>
              </a:graphicData>
            </a:graphic>
          </wp:anchor>
        </w:drawing>
      </w:r>
    </w:p>
    <w:p w:rsidR="0063774B" w:rsidRPr="004E3C5C" w:rsidRDefault="0063774B" w:rsidP="0063774B">
      <w:pPr>
        <w:shd w:val="clear" w:color="auto" w:fill="FFFFFF"/>
        <w:spacing w:after="0" w:line="240" w:lineRule="auto"/>
        <w:ind w:firstLine="708"/>
        <w:jc w:val="center"/>
        <w:textAlignment w:val="baseline"/>
        <w:rPr>
          <w:rFonts w:ascii="Times New Roman" w:hAnsi="Times New Roman" w:cs="Times New Roman"/>
          <w:b/>
          <w:color w:val="002060"/>
          <w:sz w:val="24"/>
          <w:szCs w:val="24"/>
        </w:rPr>
      </w:pPr>
    </w:p>
    <w:p w:rsidR="0063774B" w:rsidRPr="004E3C5C" w:rsidRDefault="0063774B" w:rsidP="0063774B">
      <w:pPr>
        <w:shd w:val="clear" w:color="auto" w:fill="FFFFFF"/>
        <w:spacing w:after="0" w:line="240" w:lineRule="auto"/>
        <w:ind w:firstLine="708"/>
        <w:jc w:val="center"/>
        <w:textAlignment w:val="baseline"/>
        <w:rPr>
          <w:rFonts w:ascii="Times New Roman" w:hAnsi="Times New Roman" w:cs="Times New Roman"/>
          <w:color w:val="002060"/>
          <w:sz w:val="24"/>
          <w:szCs w:val="24"/>
        </w:rPr>
      </w:pPr>
    </w:p>
    <w:p w:rsidR="0063774B" w:rsidRDefault="0063774B" w:rsidP="0063774B">
      <w:pPr>
        <w:shd w:val="clear" w:color="auto" w:fill="FFFFFF"/>
        <w:spacing w:after="0" w:line="240" w:lineRule="auto"/>
        <w:ind w:firstLine="708"/>
        <w:jc w:val="center"/>
        <w:textAlignment w:val="baseline"/>
        <w:rPr>
          <w:rFonts w:ascii="Times New Roman" w:hAnsi="Times New Roman" w:cs="Times New Roman"/>
          <w:sz w:val="24"/>
          <w:szCs w:val="24"/>
        </w:rPr>
      </w:pPr>
    </w:p>
    <w:p w:rsidR="0063774B" w:rsidRDefault="0063774B" w:rsidP="0063774B">
      <w:pPr>
        <w:shd w:val="clear" w:color="auto" w:fill="FFFFFF"/>
        <w:spacing w:after="0" w:line="240" w:lineRule="auto"/>
        <w:ind w:firstLine="708"/>
        <w:jc w:val="center"/>
        <w:textAlignment w:val="baseline"/>
        <w:rPr>
          <w:rFonts w:ascii="Times New Roman" w:hAnsi="Times New Roman" w:cs="Times New Roman"/>
          <w:sz w:val="24"/>
          <w:szCs w:val="24"/>
        </w:rPr>
      </w:pPr>
    </w:p>
    <w:p w:rsidR="0063774B" w:rsidRDefault="0063774B" w:rsidP="0063774B">
      <w:pPr>
        <w:shd w:val="clear" w:color="auto" w:fill="FFFFFF"/>
        <w:spacing w:after="0" w:line="240" w:lineRule="auto"/>
        <w:ind w:firstLine="708"/>
        <w:jc w:val="both"/>
        <w:textAlignment w:val="baseline"/>
        <w:rPr>
          <w:rFonts w:ascii="Times New Roman" w:hAnsi="Times New Roman" w:cs="Times New Roman"/>
          <w:sz w:val="24"/>
          <w:szCs w:val="24"/>
        </w:rPr>
      </w:pPr>
    </w:p>
    <w:p w:rsidR="0063774B" w:rsidRDefault="0063774B" w:rsidP="0063774B">
      <w:pPr>
        <w:shd w:val="clear" w:color="auto" w:fill="FFFFFF"/>
        <w:spacing w:after="0" w:line="240" w:lineRule="auto"/>
        <w:jc w:val="both"/>
        <w:textAlignment w:val="baseline"/>
        <w:rPr>
          <w:rFonts w:ascii="Times New Roman" w:hAnsi="Times New Roman" w:cs="Times New Roman"/>
          <w:sz w:val="24"/>
          <w:szCs w:val="24"/>
        </w:rPr>
      </w:pPr>
    </w:p>
    <w:p w:rsidR="0063774B" w:rsidRDefault="0063774B" w:rsidP="0063774B">
      <w:pPr>
        <w:shd w:val="clear" w:color="auto" w:fill="FFFFFF"/>
        <w:spacing w:after="0" w:line="240" w:lineRule="auto"/>
        <w:ind w:firstLine="708"/>
        <w:jc w:val="both"/>
        <w:textAlignment w:val="baseline"/>
        <w:rPr>
          <w:rFonts w:ascii="Times New Roman" w:hAnsi="Times New Roman" w:cs="Times New Roman"/>
          <w:sz w:val="24"/>
          <w:szCs w:val="24"/>
        </w:rPr>
      </w:pPr>
    </w:p>
    <w:p w:rsidR="004754D5" w:rsidRDefault="0063774B" w:rsidP="0063774B">
      <w:pPr>
        <w:spacing w:after="70" w:line="259" w:lineRule="auto"/>
        <w:ind w:right="4"/>
        <w:rPr>
          <w:rFonts w:ascii="Times New Roman" w:hAnsi="Times New Roman" w:cs="Times New Roman"/>
          <w:b/>
          <w:sz w:val="24"/>
          <w:szCs w:val="24"/>
        </w:rPr>
      </w:pPr>
      <w:r w:rsidRPr="0063774B">
        <w:rPr>
          <w:rFonts w:ascii="Times New Roman" w:hAnsi="Times New Roman" w:cs="Times New Roman"/>
          <w:b/>
          <w:sz w:val="24"/>
          <w:szCs w:val="24"/>
        </w:rPr>
        <w:t xml:space="preserve">                                                                                                                                     </w:t>
      </w:r>
    </w:p>
    <w:p w:rsidR="004754D5" w:rsidRDefault="004754D5" w:rsidP="0063774B">
      <w:pPr>
        <w:spacing w:after="70" w:line="259" w:lineRule="auto"/>
        <w:ind w:right="4"/>
        <w:rPr>
          <w:rFonts w:ascii="Times New Roman" w:hAnsi="Times New Roman" w:cs="Times New Roman"/>
          <w:b/>
          <w:sz w:val="24"/>
          <w:szCs w:val="24"/>
        </w:rPr>
      </w:pPr>
    </w:p>
    <w:p w:rsidR="004754D5" w:rsidRDefault="004754D5" w:rsidP="0063774B">
      <w:pPr>
        <w:spacing w:after="70" w:line="259" w:lineRule="auto"/>
        <w:ind w:right="4"/>
        <w:rPr>
          <w:rFonts w:ascii="Times New Roman" w:hAnsi="Times New Roman" w:cs="Times New Roman"/>
          <w:b/>
          <w:sz w:val="24"/>
          <w:szCs w:val="24"/>
        </w:rPr>
      </w:pPr>
    </w:p>
    <w:p w:rsidR="004754D5" w:rsidRDefault="004754D5" w:rsidP="0063774B">
      <w:pPr>
        <w:spacing w:after="70" w:line="259" w:lineRule="auto"/>
        <w:ind w:right="4"/>
        <w:rPr>
          <w:rFonts w:ascii="Times New Roman" w:hAnsi="Times New Roman" w:cs="Times New Roman"/>
          <w:b/>
          <w:sz w:val="24"/>
          <w:szCs w:val="24"/>
        </w:rPr>
      </w:pPr>
    </w:p>
    <w:p w:rsidR="004754D5" w:rsidRDefault="004754D5" w:rsidP="0063774B">
      <w:pPr>
        <w:spacing w:after="70" w:line="259" w:lineRule="auto"/>
        <w:ind w:right="4"/>
        <w:rPr>
          <w:rFonts w:ascii="Times New Roman" w:hAnsi="Times New Roman" w:cs="Times New Roman"/>
          <w:b/>
          <w:sz w:val="24"/>
          <w:szCs w:val="24"/>
        </w:rPr>
      </w:pPr>
    </w:p>
    <w:p w:rsidR="004754D5" w:rsidRDefault="004754D5" w:rsidP="0063774B">
      <w:pPr>
        <w:spacing w:after="70" w:line="259" w:lineRule="auto"/>
        <w:ind w:right="4"/>
        <w:rPr>
          <w:rFonts w:ascii="Times New Roman" w:hAnsi="Times New Roman" w:cs="Times New Roman"/>
          <w:b/>
          <w:sz w:val="24"/>
          <w:szCs w:val="24"/>
        </w:rPr>
      </w:pPr>
    </w:p>
    <w:p w:rsidR="004754D5" w:rsidRDefault="004754D5" w:rsidP="0063774B">
      <w:pPr>
        <w:spacing w:after="70" w:line="259" w:lineRule="auto"/>
        <w:ind w:right="4"/>
        <w:rPr>
          <w:rFonts w:ascii="Times New Roman" w:hAnsi="Times New Roman" w:cs="Times New Roman"/>
          <w:b/>
          <w:sz w:val="24"/>
          <w:szCs w:val="24"/>
        </w:rPr>
      </w:pPr>
      <w:r>
        <w:rPr>
          <w:rFonts w:ascii="Times New Roman" w:hAnsi="Times New Roman" w:cs="Times New Roman"/>
          <w:b/>
          <w:sz w:val="24"/>
          <w:szCs w:val="24"/>
        </w:rPr>
        <w:t xml:space="preserve">                                                                                                                                   </w:t>
      </w:r>
    </w:p>
    <w:p w:rsidR="0063774B" w:rsidRPr="0063774B" w:rsidRDefault="004754D5" w:rsidP="0063774B">
      <w:pPr>
        <w:spacing w:after="70" w:line="259" w:lineRule="auto"/>
        <w:ind w:right="4"/>
        <w:rPr>
          <w:rFonts w:ascii="Calibri" w:eastAsia="Calibri" w:hAnsi="Calibri" w:cs="Times New Roman"/>
          <w:b/>
        </w:rPr>
      </w:pPr>
      <w:r>
        <w:rPr>
          <w:rFonts w:ascii="Times New Roman" w:hAnsi="Times New Roman" w:cs="Times New Roman"/>
          <w:b/>
          <w:sz w:val="24"/>
          <w:szCs w:val="24"/>
        </w:rPr>
        <w:t xml:space="preserve">                                                                                                                                     </w:t>
      </w:r>
      <w:r w:rsidR="0063774B" w:rsidRPr="0063774B">
        <w:rPr>
          <w:rFonts w:ascii="Times New Roman" w:hAnsi="Times New Roman" w:cs="Times New Roman"/>
          <w:b/>
          <w:sz w:val="24"/>
          <w:szCs w:val="24"/>
        </w:rPr>
        <w:t xml:space="preserve"> </w:t>
      </w:r>
      <w:r w:rsidR="0063774B" w:rsidRPr="0063774B">
        <w:rPr>
          <w:rFonts w:ascii="Calibri" w:eastAsia="Calibri" w:hAnsi="Calibri" w:cs="Times New Roman"/>
          <w:b/>
        </w:rPr>
        <w:t xml:space="preserve">Подготовила:  </w:t>
      </w:r>
    </w:p>
    <w:p w:rsidR="0063774B" w:rsidRPr="0063774B" w:rsidRDefault="0063774B" w:rsidP="0063774B">
      <w:pPr>
        <w:spacing w:after="72" w:line="259" w:lineRule="auto"/>
        <w:ind w:right="-10"/>
        <w:jc w:val="right"/>
        <w:rPr>
          <w:rFonts w:ascii="Calibri" w:eastAsia="Calibri" w:hAnsi="Calibri" w:cs="Times New Roman"/>
          <w:b/>
        </w:rPr>
      </w:pPr>
      <w:r w:rsidRPr="0063774B">
        <w:rPr>
          <w:rFonts w:ascii="Calibri" w:eastAsia="Calibri" w:hAnsi="Calibri" w:cs="Times New Roman"/>
          <w:b/>
        </w:rPr>
        <w:t xml:space="preserve">воспитатель </w:t>
      </w:r>
      <w:proofErr w:type="gramStart"/>
      <w:r w:rsidRPr="0063774B">
        <w:rPr>
          <w:rFonts w:ascii="Calibri" w:eastAsia="Calibri" w:hAnsi="Calibri" w:cs="Times New Roman"/>
          <w:b/>
        </w:rPr>
        <w:t>высшей</w:t>
      </w:r>
      <w:proofErr w:type="gramEnd"/>
      <w:r w:rsidRPr="0063774B">
        <w:rPr>
          <w:rFonts w:ascii="Calibri" w:eastAsia="Calibri" w:hAnsi="Calibri" w:cs="Times New Roman"/>
          <w:b/>
        </w:rPr>
        <w:t xml:space="preserve">  </w:t>
      </w:r>
    </w:p>
    <w:p w:rsidR="0063774B" w:rsidRPr="0063774B" w:rsidRDefault="0063774B" w:rsidP="0063774B">
      <w:pPr>
        <w:spacing w:after="72" w:line="259" w:lineRule="auto"/>
        <w:ind w:right="-10"/>
        <w:jc w:val="right"/>
        <w:rPr>
          <w:rFonts w:ascii="Calibri" w:eastAsia="Calibri" w:hAnsi="Calibri" w:cs="Times New Roman"/>
          <w:b/>
        </w:rPr>
      </w:pPr>
      <w:r w:rsidRPr="0063774B">
        <w:rPr>
          <w:rFonts w:ascii="Calibri" w:eastAsia="Calibri" w:hAnsi="Calibri" w:cs="Times New Roman"/>
          <w:b/>
        </w:rPr>
        <w:t xml:space="preserve">квалификационной категории </w:t>
      </w:r>
    </w:p>
    <w:p w:rsidR="0063774B" w:rsidRPr="0063774B" w:rsidRDefault="0063774B" w:rsidP="0063774B">
      <w:pPr>
        <w:shd w:val="clear" w:color="auto" w:fill="FFFFFF"/>
        <w:spacing w:after="0" w:line="240" w:lineRule="auto"/>
        <w:ind w:firstLine="708"/>
        <w:jc w:val="both"/>
        <w:textAlignment w:val="baseline"/>
        <w:rPr>
          <w:rFonts w:ascii="Times New Roman" w:hAnsi="Times New Roman" w:cs="Times New Roman"/>
          <w:b/>
          <w:sz w:val="24"/>
          <w:szCs w:val="24"/>
        </w:rPr>
      </w:pPr>
    </w:p>
    <w:p w:rsidR="0063774B" w:rsidRPr="0063774B" w:rsidRDefault="0063774B" w:rsidP="0063774B">
      <w:pPr>
        <w:shd w:val="clear" w:color="auto" w:fill="FFFFFF"/>
        <w:spacing w:after="0" w:line="240" w:lineRule="auto"/>
        <w:ind w:firstLine="708"/>
        <w:jc w:val="both"/>
        <w:textAlignment w:val="baseline"/>
        <w:rPr>
          <w:rFonts w:ascii="Times New Roman" w:hAnsi="Times New Roman" w:cs="Times New Roman"/>
          <w:b/>
          <w:sz w:val="24"/>
          <w:szCs w:val="24"/>
        </w:rPr>
      </w:pPr>
      <w:r w:rsidRPr="0063774B">
        <w:rPr>
          <w:rFonts w:ascii="Times New Roman" w:hAnsi="Times New Roman" w:cs="Times New Roman"/>
          <w:b/>
          <w:sz w:val="24"/>
          <w:szCs w:val="24"/>
        </w:rPr>
        <w:t xml:space="preserve">                                                                                                                      Корнеева Л.С.</w:t>
      </w:r>
    </w:p>
    <w:p w:rsidR="0063774B" w:rsidRPr="0063774B" w:rsidRDefault="0063774B" w:rsidP="0063774B">
      <w:pPr>
        <w:shd w:val="clear" w:color="auto" w:fill="FFFFFF"/>
        <w:spacing w:after="0" w:line="240" w:lineRule="auto"/>
        <w:ind w:firstLine="708"/>
        <w:jc w:val="both"/>
        <w:textAlignment w:val="baseline"/>
        <w:rPr>
          <w:rFonts w:ascii="Times New Roman" w:hAnsi="Times New Roman" w:cs="Times New Roman"/>
          <w:b/>
          <w:sz w:val="24"/>
          <w:szCs w:val="24"/>
        </w:rPr>
      </w:pPr>
    </w:p>
    <w:p w:rsidR="0063774B" w:rsidRPr="0063774B" w:rsidRDefault="0063774B" w:rsidP="0063774B">
      <w:pPr>
        <w:shd w:val="clear" w:color="auto" w:fill="FFFFFF"/>
        <w:spacing w:after="0" w:line="240" w:lineRule="auto"/>
        <w:ind w:firstLine="708"/>
        <w:jc w:val="center"/>
        <w:textAlignment w:val="baseline"/>
        <w:rPr>
          <w:rFonts w:ascii="Times New Roman" w:hAnsi="Times New Roman" w:cs="Times New Roman"/>
          <w:b/>
          <w:sz w:val="24"/>
          <w:szCs w:val="24"/>
        </w:rPr>
      </w:pPr>
    </w:p>
    <w:p w:rsidR="0063774B" w:rsidRDefault="0063774B" w:rsidP="0063774B">
      <w:pPr>
        <w:shd w:val="clear" w:color="auto" w:fill="FFFFFF"/>
        <w:spacing w:after="0" w:line="240" w:lineRule="auto"/>
        <w:jc w:val="center"/>
        <w:textAlignment w:val="baseline"/>
        <w:rPr>
          <w:rFonts w:ascii="Times New Roman" w:hAnsi="Times New Roman" w:cs="Times New Roman"/>
          <w:b/>
          <w:sz w:val="24"/>
          <w:szCs w:val="24"/>
        </w:rPr>
      </w:pPr>
      <w:r w:rsidRPr="0063774B">
        <w:rPr>
          <w:rFonts w:ascii="Times New Roman" w:hAnsi="Times New Roman" w:cs="Times New Roman"/>
          <w:b/>
          <w:sz w:val="24"/>
          <w:szCs w:val="24"/>
        </w:rPr>
        <w:t>2022г.</w:t>
      </w:r>
    </w:p>
    <w:p w:rsidR="000950D5" w:rsidRPr="0063774B" w:rsidRDefault="000950D5" w:rsidP="0063774B">
      <w:pPr>
        <w:shd w:val="clear" w:color="auto" w:fill="FFFFFF"/>
        <w:spacing w:after="0" w:line="240" w:lineRule="auto"/>
        <w:jc w:val="center"/>
        <w:textAlignment w:val="baseline"/>
        <w:rPr>
          <w:rFonts w:ascii="Times New Roman" w:hAnsi="Times New Roman" w:cs="Times New Roman"/>
          <w:b/>
          <w:sz w:val="24"/>
          <w:szCs w:val="24"/>
        </w:rPr>
      </w:pPr>
    </w:p>
    <w:p w:rsidR="00513371" w:rsidRPr="000950D5" w:rsidRDefault="0063774B" w:rsidP="000950D5">
      <w:pPr>
        <w:shd w:val="clear" w:color="auto" w:fill="FFFFFF"/>
        <w:spacing w:after="0" w:line="240" w:lineRule="auto"/>
        <w:jc w:val="center"/>
        <w:textAlignment w:val="baseline"/>
        <w:rPr>
          <w:rFonts w:ascii="Times New Roman" w:eastAsia="Times New Roman" w:hAnsi="Times New Roman" w:cs="Times New Roman"/>
          <w:b/>
          <w:sz w:val="44"/>
          <w:szCs w:val="44"/>
          <w:u w:val="single"/>
          <w:lang w:eastAsia="ru-RU"/>
        </w:rPr>
      </w:pPr>
      <w:proofErr w:type="spellStart"/>
      <w:r w:rsidRPr="000950D5">
        <w:rPr>
          <w:rFonts w:ascii="Times New Roman" w:eastAsia="Times New Roman" w:hAnsi="Times New Roman" w:cs="Times New Roman"/>
          <w:b/>
          <w:bCs/>
          <w:sz w:val="44"/>
          <w:szCs w:val="44"/>
          <w:u w:val="single"/>
          <w:lang w:eastAsia="ru-RU"/>
        </w:rPr>
        <w:lastRenderedPageBreak/>
        <w:t>Здоровьесберегающие</w:t>
      </w:r>
      <w:proofErr w:type="spellEnd"/>
      <w:r w:rsidRPr="000950D5">
        <w:rPr>
          <w:rFonts w:ascii="Times New Roman" w:eastAsia="Times New Roman" w:hAnsi="Times New Roman" w:cs="Times New Roman"/>
          <w:b/>
          <w:bCs/>
          <w:sz w:val="44"/>
          <w:szCs w:val="44"/>
          <w:u w:val="single"/>
          <w:lang w:eastAsia="ru-RU"/>
        </w:rPr>
        <w:t xml:space="preserve"> технологии</w:t>
      </w:r>
      <w:r w:rsidR="00513371" w:rsidRPr="000950D5">
        <w:rPr>
          <w:rFonts w:ascii="Times New Roman" w:eastAsia="Times New Roman" w:hAnsi="Times New Roman" w:cs="Times New Roman"/>
          <w:b/>
          <w:bCs/>
          <w:sz w:val="44"/>
          <w:szCs w:val="44"/>
          <w:u w:val="single"/>
          <w:lang w:eastAsia="ru-RU"/>
        </w:rPr>
        <w:t xml:space="preserve">   в </w:t>
      </w:r>
      <w:r w:rsidR="000950D5" w:rsidRPr="000950D5">
        <w:rPr>
          <w:rFonts w:ascii="Times New Roman" w:hAnsi="Times New Roman" w:cs="Times New Roman"/>
          <w:b/>
          <w:sz w:val="44"/>
          <w:szCs w:val="44"/>
          <w:u w:val="single"/>
        </w:rPr>
        <w:t>педагогической практике</w:t>
      </w:r>
    </w:p>
    <w:p w:rsidR="00017336" w:rsidRPr="000950D5" w:rsidRDefault="00017336" w:rsidP="008A58AA">
      <w:pPr>
        <w:pStyle w:val="a4"/>
        <w:shd w:val="clear" w:color="auto" w:fill="FFFFFF"/>
        <w:spacing w:after="0" w:line="240" w:lineRule="auto"/>
        <w:jc w:val="both"/>
        <w:rPr>
          <w:rFonts w:ascii="Times New Roman" w:eastAsia="Times New Roman" w:hAnsi="Times New Roman" w:cs="Times New Roman"/>
          <w:sz w:val="44"/>
          <w:szCs w:val="44"/>
          <w:u w:val="single"/>
          <w:lang w:eastAsia="ru-RU"/>
        </w:rPr>
      </w:pPr>
    </w:p>
    <w:p w:rsidR="008A58AA" w:rsidRPr="00D41497" w:rsidRDefault="0063774B" w:rsidP="00E9150E">
      <w:pPr>
        <w:pStyle w:val="a4"/>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A58AA" w:rsidRPr="00D41497">
        <w:rPr>
          <w:rFonts w:ascii="Times New Roman" w:eastAsia="Times New Roman" w:hAnsi="Times New Roman" w:cs="Times New Roman"/>
          <w:sz w:val="28"/>
          <w:szCs w:val="28"/>
          <w:lang w:eastAsia="ru-RU"/>
        </w:rPr>
        <w:t>охранение и укрепление здоровья детей одна из главных стратегических задач развития страны.</w:t>
      </w:r>
    </w:p>
    <w:p w:rsidR="008A58AA" w:rsidRPr="00D41497" w:rsidRDefault="008A58AA" w:rsidP="00E9150E">
      <w:pPr>
        <w:pStyle w:val="c19"/>
        <w:shd w:val="clear" w:color="auto" w:fill="FFFFFF"/>
        <w:spacing w:before="0" w:beforeAutospacing="0" w:after="0" w:afterAutospacing="0"/>
        <w:ind w:left="360" w:right="284"/>
        <w:rPr>
          <w:sz w:val="28"/>
          <w:szCs w:val="28"/>
        </w:rPr>
      </w:pPr>
    </w:p>
    <w:p w:rsidR="00E22A42" w:rsidRPr="00D41497" w:rsidRDefault="00E558D6" w:rsidP="00E9150E">
      <w:pPr>
        <w:pStyle w:val="c19"/>
        <w:shd w:val="clear" w:color="auto" w:fill="FFFFFF"/>
        <w:spacing w:before="0" w:beforeAutospacing="0" w:after="0" w:afterAutospacing="0"/>
        <w:rPr>
          <w:sz w:val="28"/>
          <w:szCs w:val="28"/>
        </w:rPr>
      </w:pPr>
      <w:r w:rsidRPr="00D41497">
        <w:rPr>
          <w:sz w:val="28"/>
          <w:szCs w:val="28"/>
        </w:rPr>
        <w:t>Нет ничего более ценного для человека, чем здоровье. И нет ничего более важного для нации, чем здоровье подрастающего поколения. Причем здоровье – это не только отсутствие болезни, но и физическая, социальная и психолого-педагогическая гармония человека, доброжелательные, спокойные отношения с людьми, с природой, с самим собой</w:t>
      </w:r>
      <w:r w:rsidR="00E22A42" w:rsidRPr="00D41497">
        <w:rPr>
          <w:sz w:val="28"/>
          <w:szCs w:val="28"/>
        </w:rPr>
        <w:t>.</w:t>
      </w:r>
    </w:p>
    <w:p w:rsidR="00E558D6" w:rsidRPr="00D41497" w:rsidRDefault="008A58AA" w:rsidP="00E9150E">
      <w:pPr>
        <w:pStyle w:val="c19"/>
        <w:shd w:val="clear" w:color="auto" w:fill="FFFFFF"/>
        <w:spacing w:before="0" w:beforeAutospacing="0" w:after="0" w:afterAutospacing="0"/>
        <w:rPr>
          <w:sz w:val="28"/>
          <w:szCs w:val="28"/>
        </w:rPr>
      </w:pPr>
      <w:r w:rsidRPr="00D41497">
        <w:rPr>
          <w:sz w:val="28"/>
          <w:szCs w:val="28"/>
        </w:rPr>
        <w:t>П</w:t>
      </w:r>
      <w:r w:rsidR="00E22A42" w:rsidRPr="00D41497">
        <w:rPr>
          <w:sz w:val="28"/>
          <w:szCs w:val="28"/>
        </w:rPr>
        <w:t>роблема здоровья и его сохранения является наиболее значимой в нашем веке</w:t>
      </w:r>
      <w:r w:rsidR="00E558D6" w:rsidRPr="00D41497">
        <w:rPr>
          <w:sz w:val="28"/>
          <w:szCs w:val="28"/>
        </w:rPr>
        <w:t>, веке мобильных телефонов, компьютеров и высочайших технологий, веке стремительного ритма</w:t>
      </w:r>
      <w:r w:rsidRPr="00D41497">
        <w:rPr>
          <w:sz w:val="28"/>
          <w:szCs w:val="28"/>
        </w:rPr>
        <w:t xml:space="preserve"> жизни и экологических кризисов. П</w:t>
      </w:r>
      <w:r w:rsidR="00E558D6" w:rsidRPr="00D41497">
        <w:rPr>
          <w:sz w:val="28"/>
          <w:szCs w:val="28"/>
        </w:rPr>
        <w:t>оэтому</w:t>
      </w:r>
      <w:r w:rsidRPr="00D41497">
        <w:rPr>
          <w:sz w:val="28"/>
          <w:szCs w:val="28"/>
        </w:rPr>
        <w:t>,</w:t>
      </w:r>
      <w:r w:rsidR="00E558D6" w:rsidRPr="00D41497">
        <w:rPr>
          <w:sz w:val="28"/>
          <w:szCs w:val="28"/>
        </w:rPr>
        <w:t xml:space="preserve">  если мы хотим иметь здоровую нацию, необходимо заниматься этой проблемой систематически и целенаправленно.</w:t>
      </w:r>
    </w:p>
    <w:p w:rsidR="00E9150E" w:rsidRDefault="00E558D6"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hAnsi="Times New Roman" w:cs="Times New Roman"/>
          <w:sz w:val="28"/>
          <w:szCs w:val="28"/>
        </w:rPr>
        <w:t xml:space="preserve">Обновление и совершенствование технологий обучения в настоящее время невозможно без использования </w:t>
      </w:r>
      <w:proofErr w:type="spellStart"/>
      <w:r w:rsidRPr="00D41497">
        <w:rPr>
          <w:rFonts w:ascii="Times New Roman" w:hAnsi="Times New Roman" w:cs="Times New Roman"/>
          <w:sz w:val="28"/>
          <w:szCs w:val="28"/>
        </w:rPr>
        <w:t>здоровьесберегающих</w:t>
      </w:r>
      <w:proofErr w:type="spellEnd"/>
      <w:r w:rsidRPr="00D41497">
        <w:rPr>
          <w:rFonts w:ascii="Times New Roman" w:hAnsi="Times New Roman" w:cs="Times New Roman"/>
          <w:sz w:val="28"/>
          <w:szCs w:val="28"/>
        </w:rPr>
        <w:t xml:space="preserve"> технологий.</w:t>
      </w:r>
      <w:r w:rsidRPr="00D41497">
        <w:rPr>
          <w:rStyle w:val="apple-converted-space"/>
          <w:rFonts w:ascii="Times New Roman" w:hAnsi="Times New Roman" w:cs="Times New Roman"/>
          <w:sz w:val="28"/>
          <w:szCs w:val="28"/>
        </w:rPr>
        <w:t> </w:t>
      </w:r>
      <w:r w:rsidRPr="00D41497">
        <w:rPr>
          <w:rFonts w:ascii="Times New Roman" w:hAnsi="Times New Roman" w:cs="Times New Roman"/>
          <w:sz w:val="28"/>
          <w:szCs w:val="28"/>
        </w:rPr>
        <w:br/>
      </w:r>
    </w:p>
    <w:p w:rsidR="0063774B" w:rsidRDefault="00E558D6"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 xml:space="preserve">Современные </w:t>
      </w:r>
      <w:proofErr w:type="spellStart"/>
      <w:r w:rsidRPr="00D41497">
        <w:rPr>
          <w:rFonts w:ascii="Times New Roman" w:eastAsia="Times New Roman" w:hAnsi="Times New Roman" w:cs="Times New Roman"/>
          <w:sz w:val="28"/>
          <w:szCs w:val="28"/>
          <w:lang w:eastAsia="ru-RU"/>
        </w:rPr>
        <w:t>здоровьесберегающие</w:t>
      </w:r>
      <w:proofErr w:type="spellEnd"/>
      <w:r w:rsidRPr="00D41497">
        <w:rPr>
          <w:rFonts w:ascii="Times New Roman" w:eastAsia="Times New Roman" w:hAnsi="Times New Roman" w:cs="Times New Roman"/>
          <w:sz w:val="28"/>
          <w:szCs w:val="28"/>
          <w:lang w:eastAsia="ru-RU"/>
        </w:rPr>
        <w:t xml:space="preserve"> технологии отражают две линии оздоровительно-развивающей работы: приобщение детей к физической культуре; использование развивающих форм оздоровительной работы с детьми. </w:t>
      </w:r>
    </w:p>
    <w:p w:rsidR="00E558D6" w:rsidRPr="00D41497" w:rsidRDefault="00E558D6"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 xml:space="preserve">Цель </w:t>
      </w:r>
      <w:proofErr w:type="spellStart"/>
      <w:r w:rsidRPr="00D41497">
        <w:rPr>
          <w:rFonts w:ascii="Times New Roman" w:eastAsia="Times New Roman" w:hAnsi="Times New Roman" w:cs="Times New Roman"/>
          <w:sz w:val="28"/>
          <w:szCs w:val="28"/>
          <w:lang w:eastAsia="ru-RU"/>
        </w:rPr>
        <w:t>здоровьесберегающих</w:t>
      </w:r>
      <w:proofErr w:type="spellEnd"/>
      <w:r w:rsidRPr="00D41497">
        <w:rPr>
          <w:rFonts w:ascii="Times New Roman" w:eastAsia="Times New Roman" w:hAnsi="Times New Roman" w:cs="Times New Roman"/>
          <w:sz w:val="28"/>
          <w:szCs w:val="28"/>
          <w:lang w:eastAsia="ru-RU"/>
        </w:rPr>
        <w:t xml:space="preserve"> технологий в дошкольном образовании – обеспечение высокого уровня реального здоровья детей и воспитание физической культуры, позволяющей дошкольнику самостоятельно решать задачи здорового образа жизни и безопасного поведения.</w:t>
      </w:r>
    </w:p>
    <w:p w:rsidR="00E9150E" w:rsidRDefault="00E9150E" w:rsidP="00E9150E">
      <w:pPr>
        <w:shd w:val="clear" w:color="auto" w:fill="FFFFFF"/>
        <w:spacing w:after="0" w:line="240" w:lineRule="auto"/>
        <w:rPr>
          <w:rFonts w:ascii="Times New Roman" w:hAnsi="Times New Roman" w:cs="Times New Roman"/>
          <w:sz w:val="28"/>
          <w:szCs w:val="28"/>
        </w:rPr>
      </w:pPr>
    </w:p>
    <w:p w:rsidR="0027014A" w:rsidRPr="00D41497"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 xml:space="preserve">В настоящее время в ДОУ реализуются следующие </w:t>
      </w:r>
      <w:proofErr w:type="spellStart"/>
      <w:r w:rsidRPr="00D41497">
        <w:rPr>
          <w:rFonts w:ascii="Times New Roman" w:eastAsia="Times New Roman" w:hAnsi="Times New Roman" w:cs="Times New Roman"/>
          <w:sz w:val="28"/>
          <w:szCs w:val="28"/>
          <w:lang w:eastAsia="ru-RU"/>
        </w:rPr>
        <w:t>здоровьесберегающие</w:t>
      </w:r>
      <w:proofErr w:type="spellEnd"/>
      <w:r w:rsidRPr="00D41497">
        <w:rPr>
          <w:rFonts w:ascii="Times New Roman" w:eastAsia="Times New Roman" w:hAnsi="Times New Roman" w:cs="Times New Roman"/>
          <w:sz w:val="28"/>
          <w:szCs w:val="28"/>
          <w:lang w:eastAsia="ru-RU"/>
        </w:rPr>
        <w:t xml:space="preserve"> технологии:</w:t>
      </w:r>
    </w:p>
    <w:p w:rsidR="00282ED3" w:rsidRPr="00D41497" w:rsidRDefault="00282ED3" w:rsidP="00E9150E">
      <w:pPr>
        <w:rPr>
          <w:rFonts w:ascii="Times New Roman" w:hAnsi="Times New Roman" w:cs="Times New Roman"/>
          <w:sz w:val="28"/>
          <w:szCs w:val="28"/>
        </w:rPr>
      </w:pPr>
    </w:p>
    <w:p w:rsidR="0027014A" w:rsidRPr="00D41497" w:rsidRDefault="0027014A" w:rsidP="00E9150E">
      <w:pPr>
        <w:numPr>
          <w:ilvl w:val="0"/>
          <w:numId w:val="23"/>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Сохранения и стимулирования здоровья</w:t>
      </w:r>
      <w:r w:rsidR="00707671" w:rsidRPr="00D41497">
        <w:rPr>
          <w:rFonts w:ascii="Times New Roman" w:eastAsia="Times New Roman" w:hAnsi="Times New Roman" w:cs="Times New Roman"/>
          <w:sz w:val="28"/>
          <w:szCs w:val="28"/>
          <w:lang w:eastAsia="ru-RU"/>
        </w:rPr>
        <w:t xml:space="preserve">  </w:t>
      </w:r>
      <w:proofErr w:type="gramStart"/>
      <w:r w:rsidR="00707671" w:rsidRPr="00D41497">
        <w:rPr>
          <w:rFonts w:ascii="Times New Roman" w:eastAsia="Times New Roman" w:hAnsi="Times New Roman" w:cs="Times New Roman"/>
          <w:sz w:val="28"/>
          <w:szCs w:val="28"/>
          <w:lang w:eastAsia="ru-RU"/>
        </w:rPr>
        <w:t>(</w:t>
      </w:r>
      <w:r w:rsidRPr="00D41497">
        <w:rPr>
          <w:rFonts w:ascii="Times New Roman" w:eastAsia="Times New Roman" w:hAnsi="Times New Roman" w:cs="Times New Roman"/>
          <w:sz w:val="28"/>
          <w:szCs w:val="28"/>
          <w:lang w:eastAsia="ru-RU"/>
        </w:rPr>
        <w:t xml:space="preserve"> </w:t>
      </w:r>
      <w:proofErr w:type="gramEnd"/>
      <w:r w:rsidRPr="00D41497">
        <w:rPr>
          <w:rFonts w:ascii="Times New Roman" w:eastAsia="Times New Roman" w:hAnsi="Times New Roman" w:cs="Times New Roman"/>
          <w:sz w:val="28"/>
          <w:szCs w:val="28"/>
          <w:lang w:eastAsia="ru-RU"/>
        </w:rPr>
        <w:t>ритмопластик</w:t>
      </w:r>
      <w:r w:rsidR="00707671" w:rsidRPr="00D41497">
        <w:rPr>
          <w:rFonts w:ascii="Times New Roman" w:eastAsia="Times New Roman" w:hAnsi="Times New Roman" w:cs="Times New Roman"/>
          <w:sz w:val="28"/>
          <w:szCs w:val="28"/>
          <w:lang w:eastAsia="ru-RU"/>
        </w:rPr>
        <w:t>а, динамические паузы</w:t>
      </w:r>
      <w:r w:rsidRPr="00D41497">
        <w:rPr>
          <w:rFonts w:ascii="Times New Roman" w:eastAsia="Times New Roman" w:hAnsi="Times New Roman" w:cs="Times New Roman"/>
          <w:sz w:val="28"/>
          <w:szCs w:val="28"/>
          <w:lang w:eastAsia="ru-RU"/>
        </w:rPr>
        <w:t>, релаксация, подвижные и спортивные игры);</w:t>
      </w:r>
    </w:p>
    <w:p w:rsidR="0027014A" w:rsidRPr="00D41497" w:rsidRDefault="0027014A" w:rsidP="00E9150E">
      <w:pPr>
        <w:numPr>
          <w:ilvl w:val="0"/>
          <w:numId w:val="23"/>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Эстетической направленности</w:t>
      </w:r>
      <w:r w:rsidRPr="00D41497">
        <w:rPr>
          <w:rFonts w:ascii="Times New Roman" w:eastAsia="Times New Roman" w:hAnsi="Times New Roman" w:cs="Times New Roman"/>
          <w:sz w:val="28"/>
          <w:szCs w:val="28"/>
          <w:lang w:eastAsia="ru-RU"/>
        </w:rPr>
        <w:t xml:space="preserve"> (гимнастика: пальчиковая, </w:t>
      </w:r>
      <w:r w:rsidR="00FC04CF" w:rsidRPr="00D41497">
        <w:rPr>
          <w:rFonts w:ascii="Times New Roman" w:eastAsia="Times New Roman" w:hAnsi="Times New Roman" w:cs="Times New Roman"/>
          <w:sz w:val="28"/>
          <w:szCs w:val="28"/>
          <w:lang w:eastAsia="ru-RU"/>
        </w:rPr>
        <w:t>артикуляционная</w:t>
      </w:r>
      <w:r w:rsidRPr="00D41497">
        <w:rPr>
          <w:rFonts w:ascii="Times New Roman" w:eastAsia="Times New Roman" w:hAnsi="Times New Roman" w:cs="Times New Roman"/>
          <w:sz w:val="28"/>
          <w:szCs w:val="28"/>
          <w:lang w:eastAsia="ru-RU"/>
        </w:rPr>
        <w:t xml:space="preserve">, </w:t>
      </w:r>
      <w:r w:rsidR="008A58AA" w:rsidRPr="00D41497">
        <w:rPr>
          <w:rFonts w:ascii="Times New Roman" w:eastAsia="Times New Roman" w:hAnsi="Times New Roman" w:cs="Times New Roman"/>
          <w:sz w:val="28"/>
          <w:szCs w:val="28"/>
          <w:lang w:eastAsia="ru-RU"/>
        </w:rPr>
        <w:t>зрительная</w:t>
      </w:r>
      <w:r w:rsidRPr="00D41497">
        <w:rPr>
          <w:rFonts w:ascii="Times New Roman" w:eastAsia="Times New Roman" w:hAnsi="Times New Roman" w:cs="Times New Roman"/>
          <w:sz w:val="28"/>
          <w:szCs w:val="28"/>
          <w:lang w:eastAsia="ru-RU"/>
        </w:rPr>
        <w:t>, дыхательная, бодрящая, корригирующая);</w:t>
      </w:r>
    </w:p>
    <w:p w:rsidR="0027014A" w:rsidRPr="00D41497" w:rsidRDefault="0027014A" w:rsidP="00E9150E">
      <w:pPr>
        <w:numPr>
          <w:ilvl w:val="0"/>
          <w:numId w:val="23"/>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 </w:t>
      </w:r>
      <w:r w:rsidRPr="00D41497">
        <w:rPr>
          <w:rFonts w:ascii="Times New Roman" w:eastAsia="Times New Roman" w:hAnsi="Times New Roman" w:cs="Times New Roman"/>
          <w:b/>
          <w:bCs/>
          <w:sz w:val="28"/>
          <w:szCs w:val="28"/>
          <w:lang w:eastAsia="ru-RU"/>
        </w:rPr>
        <w:t>Обучения здоровому образу жизни</w:t>
      </w:r>
      <w:r w:rsidRPr="00D41497">
        <w:rPr>
          <w:rFonts w:ascii="Times New Roman" w:eastAsia="Times New Roman" w:hAnsi="Times New Roman" w:cs="Times New Roman"/>
          <w:sz w:val="28"/>
          <w:szCs w:val="28"/>
          <w:lang w:eastAsia="ru-RU"/>
        </w:rPr>
        <w:t> (физкультурное занятие, проблемно-игровые (</w:t>
      </w:r>
      <w:proofErr w:type="spellStart"/>
      <w:r w:rsidRPr="00D41497">
        <w:rPr>
          <w:rFonts w:ascii="Times New Roman" w:eastAsia="Times New Roman" w:hAnsi="Times New Roman" w:cs="Times New Roman"/>
          <w:sz w:val="28"/>
          <w:szCs w:val="28"/>
          <w:lang w:eastAsia="ru-RU"/>
        </w:rPr>
        <w:t>игротреннинги</w:t>
      </w:r>
      <w:proofErr w:type="spellEnd"/>
      <w:r w:rsidRPr="00D41497">
        <w:rPr>
          <w:rFonts w:ascii="Times New Roman" w:eastAsia="Times New Roman" w:hAnsi="Times New Roman" w:cs="Times New Roman"/>
          <w:sz w:val="28"/>
          <w:szCs w:val="28"/>
          <w:lang w:eastAsia="ru-RU"/>
        </w:rPr>
        <w:t xml:space="preserve"> и </w:t>
      </w:r>
      <w:proofErr w:type="spellStart"/>
      <w:r w:rsidRPr="00D41497">
        <w:rPr>
          <w:rFonts w:ascii="Times New Roman" w:eastAsia="Times New Roman" w:hAnsi="Times New Roman" w:cs="Times New Roman"/>
          <w:sz w:val="28"/>
          <w:szCs w:val="28"/>
          <w:lang w:eastAsia="ru-RU"/>
        </w:rPr>
        <w:t>игротерапия</w:t>
      </w:r>
      <w:proofErr w:type="spellEnd"/>
      <w:r w:rsidRPr="00D41497">
        <w:rPr>
          <w:rFonts w:ascii="Times New Roman" w:eastAsia="Times New Roman" w:hAnsi="Times New Roman" w:cs="Times New Roman"/>
          <w:sz w:val="28"/>
          <w:szCs w:val="28"/>
          <w:lang w:eastAsia="ru-RU"/>
        </w:rPr>
        <w:t xml:space="preserve">), коммуникативные игры, занятия из серии «здоровье», </w:t>
      </w:r>
      <w:proofErr w:type="spellStart"/>
      <w:r w:rsidRPr="00D41497">
        <w:rPr>
          <w:rFonts w:ascii="Times New Roman" w:eastAsia="Times New Roman" w:hAnsi="Times New Roman" w:cs="Times New Roman"/>
          <w:sz w:val="28"/>
          <w:szCs w:val="28"/>
          <w:lang w:eastAsia="ru-RU"/>
        </w:rPr>
        <w:t>самомассаж</w:t>
      </w:r>
      <w:proofErr w:type="spellEnd"/>
      <w:r w:rsidRPr="00D41497">
        <w:rPr>
          <w:rFonts w:ascii="Times New Roman" w:eastAsia="Times New Roman" w:hAnsi="Times New Roman" w:cs="Times New Roman"/>
          <w:sz w:val="28"/>
          <w:szCs w:val="28"/>
          <w:lang w:eastAsia="ru-RU"/>
        </w:rPr>
        <w:t>, точечный массаж, утренняя гигиеническая гимнастика);</w:t>
      </w:r>
    </w:p>
    <w:p w:rsidR="0027014A" w:rsidRPr="00D41497" w:rsidRDefault="0027014A" w:rsidP="00E9150E">
      <w:pPr>
        <w:numPr>
          <w:ilvl w:val="0"/>
          <w:numId w:val="23"/>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Коррекционные</w:t>
      </w:r>
      <w:r w:rsidRPr="00D41497">
        <w:rPr>
          <w:rFonts w:ascii="Times New Roman" w:eastAsia="Times New Roman" w:hAnsi="Times New Roman" w:cs="Times New Roman"/>
          <w:sz w:val="28"/>
          <w:szCs w:val="28"/>
          <w:lang w:eastAsia="ru-RU"/>
        </w:rPr>
        <w:t> (</w:t>
      </w:r>
      <w:proofErr w:type="spellStart"/>
      <w:r w:rsidRPr="00D41497">
        <w:rPr>
          <w:rFonts w:ascii="Times New Roman" w:eastAsia="Times New Roman" w:hAnsi="Times New Roman" w:cs="Times New Roman"/>
          <w:sz w:val="28"/>
          <w:szCs w:val="28"/>
          <w:lang w:eastAsia="ru-RU"/>
        </w:rPr>
        <w:t>арттерапия</w:t>
      </w:r>
      <w:proofErr w:type="spellEnd"/>
      <w:r w:rsidRPr="00D41497">
        <w:rPr>
          <w:rFonts w:ascii="Times New Roman" w:eastAsia="Times New Roman" w:hAnsi="Times New Roman" w:cs="Times New Roman"/>
          <w:sz w:val="28"/>
          <w:szCs w:val="28"/>
          <w:lang w:eastAsia="ru-RU"/>
        </w:rPr>
        <w:t xml:space="preserve">, технологии музыкального воздействия, </w:t>
      </w:r>
      <w:proofErr w:type="spellStart"/>
      <w:r w:rsidRPr="00D41497">
        <w:rPr>
          <w:rFonts w:ascii="Times New Roman" w:eastAsia="Times New Roman" w:hAnsi="Times New Roman" w:cs="Times New Roman"/>
          <w:sz w:val="28"/>
          <w:szCs w:val="28"/>
          <w:lang w:eastAsia="ru-RU"/>
        </w:rPr>
        <w:t>сказкотерапия</w:t>
      </w:r>
      <w:proofErr w:type="spellEnd"/>
      <w:r w:rsidRPr="00D41497">
        <w:rPr>
          <w:rFonts w:ascii="Times New Roman" w:eastAsia="Times New Roman" w:hAnsi="Times New Roman" w:cs="Times New Roman"/>
          <w:sz w:val="28"/>
          <w:szCs w:val="28"/>
          <w:lang w:eastAsia="ru-RU"/>
        </w:rPr>
        <w:t xml:space="preserve">, технологии воздействия цветом, технологии коррекции поведения, </w:t>
      </w:r>
      <w:proofErr w:type="spellStart"/>
      <w:r w:rsidRPr="00D41497">
        <w:rPr>
          <w:rFonts w:ascii="Times New Roman" w:eastAsia="Times New Roman" w:hAnsi="Times New Roman" w:cs="Times New Roman"/>
          <w:sz w:val="28"/>
          <w:szCs w:val="28"/>
          <w:lang w:eastAsia="ru-RU"/>
        </w:rPr>
        <w:t>психогимнастика</w:t>
      </w:r>
      <w:proofErr w:type="spellEnd"/>
      <w:r w:rsidRPr="00D41497">
        <w:rPr>
          <w:rFonts w:ascii="Times New Roman" w:eastAsia="Times New Roman" w:hAnsi="Times New Roman" w:cs="Times New Roman"/>
          <w:sz w:val="28"/>
          <w:szCs w:val="28"/>
          <w:lang w:eastAsia="ru-RU"/>
        </w:rPr>
        <w:t>, фонетическая ритмика).</w:t>
      </w:r>
    </w:p>
    <w:p w:rsidR="0027014A" w:rsidRPr="00D41497" w:rsidRDefault="0027014A" w:rsidP="00E9150E">
      <w:pPr>
        <w:shd w:val="clear" w:color="auto" w:fill="FFFFFF"/>
        <w:spacing w:after="0" w:line="240" w:lineRule="auto"/>
        <w:rPr>
          <w:rFonts w:ascii="Times New Roman" w:eastAsia="Times New Roman" w:hAnsi="Times New Roman" w:cs="Times New Roman"/>
          <w:sz w:val="28"/>
          <w:szCs w:val="28"/>
          <w:lang w:eastAsia="ru-RU"/>
        </w:rPr>
      </w:pPr>
    </w:p>
    <w:p w:rsidR="0027014A" w:rsidRPr="00D41497"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 xml:space="preserve">Теперь подробнее рассмотрим каждую из </w:t>
      </w:r>
      <w:proofErr w:type="spellStart"/>
      <w:r w:rsidRPr="00D41497">
        <w:rPr>
          <w:rFonts w:ascii="Times New Roman" w:eastAsia="Times New Roman" w:hAnsi="Times New Roman" w:cs="Times New Roman"/>
          <w:sz w:val="28"/>
          <w:szCs w:val="28"/>
          <w:lang w:eastAsia="ru-RU"/>
        </w:rPr>
        <w:t>здоровьесберегающих</w:t>
      </w:r>
      <w:proofErr w:type="spellEnd"/>
      <w:r w:rsidRPr="00D41497">
        <w:rPr>
          <w:rFonts w:ascii="Times New Roman" w:eastAsia="Times New Roman" w:hAnsi="Times New Roman" w:cs="Times New Roman"/>
          <w:sz w:val="28"/>
          <w:szCs w:val="28"/>
          <w:lang w:eastAsia="ru-RU"/>
        </w:rPr>
        <w:t xml:space="preserve"> технологий.</w:t>
      </w:r>
    </w:p>
    <w:p w:rsidR="0027014A" w:rsidRPr="00D41497"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Ритмопластика</w:t>
      </w:r>
      <w:r w:rsidRPr="00D41497">
        <w:rPr>
          <w:rFonts w:ascii="Times New Roman" w:eastAsia="Times New Roman" w:hAnsi="Times New Roman" w:cs="Times New Roman"/>
          <w:sz w:val="28"/>
          <w:szCs w:val="28"/>
          <w:lang w:eastAsia="ru-RU"/>
        </w:rPr>
        <w:t xml:space="preserve">. </w:t>
      </w:r>
      <w:r w:rsidR="009B31FE" w:rsidRPr="00D41497">
        <w:rPr>
          <w:rFonts w:ascii="Times New Roman" w:eastAsia="Times New Roman" w:hAnsi="Times New Roman" w:cs="Times New Roman"/>
          <w:sz w:val="28"/>
          <w:szCs w:val="28"/>
          <w:lang w:eastAsia="ru-RU"/>
        </w:rPr>
        <w:t>В</w:t>
      </w:r>
      <w:r w:rsidRPr="00D41497">
        <w:rPr>
          <w:rFonts w:ascii="Times New Roman" w:eastAsia="Times New Roman" w:hAnsi="Times New Roman" w:cs="Times New Roman"/>
          <w:sz w:val="28"/>
          <w:szCs w:val="28"/>
          <w:lang w:eastAsia="ru-RU"/>
        </w:rPr>
        <w:t xml:space="preserve"> основе методики лежит овладение свободой движения под музыку. Детям предлагается освоить все возможное разнообразие пласти</w:t>
      </w:r>
      <w:r w:rsidR="00707671" w:rsidRPr="00D41497">
        <w:rPr>
          <w:rFonts w:ascii="Times New Roman" w:eastAsia="Times New Roman" w:hAnsi="Times New Roman" w:cs="Times New Roman"/>
          <w:sz w:val="28"/>
          <w:szCs w:val="28"/>
          <w:lang w:eastAsia="ru-RU"/>
        </w:rPr>
        <w:t xml:space="preserve">ческих средств: это и основные, </w:t>
      </w:r>
      <w:proofErr w:type="spellStart"/>
      <w:r w:rsidRPr="00D41497">
        <w:rPr>
          <w:rFonts w:ascii="Times New Roman" w:eastAsia="Times New Roman" w:hAnsi="Times New Roman" w:cs="Times New Roman"/>
          <w:sz w:val="28"/>
          <w:szCs w:val="28"/>
          <w:lang w:eastAsia="ru-RU"/>
        </w:rPr>
        <w:t>общеразвивающие</w:t>
      </w:r>
      <w:proofErr w:type="spellEnd"/>
      <w:r w:rsidRPr="00D41497">
        <w:rPr>
          <w:rFonts w:ascii="Times New Roman" w:eastAsia="Times New Roman" w:hAnsi="Times New Roman" w:cs="Times New Roman"/>
          <w:sz w:val="28"/>
          <w:szCs w:val="28"/>
          <w:lang w:eastAsia="ru-RU"/>
        </w:rPr>
        <w:t xml:space="preserve"> движения, разнообразные жесты, танцевальные движения и т.д. Некоторые композиции предлагаются детям как этюды, другие – как образно-игровые и ритмические танцы. </w:t>
      </w:r>
      <w:r w:rsidR="009B31FE" w:rsidRPr="00D41497">
        <w:rPr>
          <w:rFonts w:ascii="Times New Roman" w:eastAsia="Times New Roman" w:hAnsi="Times New Roman" w:cs="Times New Roman"/>
          <w:sz w:val="28"/>
          <w:szCs w:val="28"/>
          <w:lang w:eastAsia="ru-RU"/>
        </w:rPr>
        <w:t>О</w:t>
      </w:r>
      <w:r w:rsidRPr="00D41497">
        <w:rPr>
          <w:rFonts w:ascii="Times New Roman" w:eastAsia="Times New Roman" w:hAnsi="Times New Roman" w:cs="Times New Roman"/>
          <w:sz w:val="28"/>
          <w:szCs w:val="28"/>
          <w:lang w:eastAsia="ru-RU"/>
        </w:rPr>
        <w:t>сновна</w:t>
      </w:r>
      <w:r w:rsidR="009B31FE" w:rsidRPr="00D41497">
        <w:rPr>
          <w:rFonts w:ascii="Times New Roman" w:eastAsia="Times New Roman" w:hAnsi="Times New Roman" w:cs="Times New Roman"/>
          <w:sz w:val="28"/>
          <w:szCs w:val="28"/>
          <w:lang w:eastAsia="ru-RU"/>
        </w:rPr>
        <w:t>я цель ритмопластики</w:t>
      </w:r>
      <w:r w:rsidRPr="00D41497">
        <w:rPr>
          <w:rFonts w:ascii="Times New Roman" w:eastAsia="Times New Roman" w:hAnsi="Times New Roman" w:cs="Times New Roman"/>
          <w:sz w:val="28"/>
          <w:szCs w:val="28"/>
          <w:lang w:eastAsia="ru-RU"/>
        </w:rPr>
        <w:t xml:space="preserve"> – это психологическое раскрепощение каждого ребенка, которое возможно при условии уверенности его в своих силах, освоении собственного тела как выразительного «инструмента».</w:t>
      </w:r>
    </w:p>
    <w:p w:rsidR="007438A1" w:rsidRDefault="007438A1" w:rsidP="00E9150E">
      <w:pPr>
        <w:shd w:val="clear" w:color="auto" w:fill="FFFFFF"/>
        <w:spacing w:after="0" w:line="240" w:lineRule="auto"/>
        <w:rPr>
          <w:rFonts w:ascii="Times New Roman" w:eastAsia="Times New Roman" w:hAnsi="Times New Roman" w:cs="Times New Roman"/>
          <w:b/>
          <w:bCs/>
          <w:sz w:val="28"/>
          <w:szCs w:val="28"/>
          <w:lang w:eastAsia="ru-RU"/>
        </w:rPr>
      </w:pPr>
    </w:p>
    <w:p w:rsidR="007438A1"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Двигательная разминка </w:t>
      </w:r>
      <w:r w:rsidRPr="00D41497">
        <w:rPr>
          <w:rFonts w:ascii="Times New Roman" w:eastAsia="Times New Roman" w:hAnsi="Times New Roman" w:cs="Times New Roman"/>
          <w:sz w:val="28"/>
          <w:szCs w:val="28"/>
          <w:lang w:eastAsia="ru-RU"/>
        </w:rPr>
        <w:t xml:space="preserve">проводится в перерывах между занятиями, особенно в старших группах детского сада. Её цель – предотвратить развитие утомления у детей, снять эмоциональное напряжение в процессе занятий с умственной нагрузкой, что способствует более быстрому восприятию программного материала. Двигательная разминка позволяет активно отдохнуть после умственной нагрузки и вынужденной статической позы, способствует увеличению двигательной активности детей. </w:t>
      </w:r>
    </w:p>
    <w:p w:rsidR="007438A1" w:rsidRDefault="007438A1" w:rsidP="00E9150E">
      <w:pPr>
        <w:shd w:val="clear" w:color="auto" w:fill="FFFFFF"/>
        <w:spacing w:after="0" w:line="240" w:lineRule="auto"/>
        <w:rPr>
          <w:rFonts w:ascii="Times New Roman" w:eastAsia="Times New Roman" w:hAnsi="Times New Roman" w:cs="Times New Roman"/>
          <w:sz w:val="28"/>
          <w:szCs w:val="28"/>
          <w:lang w:eastAsia="ru-RU"/>
        </w:rPr>
      </w:pPr>
    </w:p>
    <w:p w:rsidR="0027014A"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Физкультминутки </w:t>
      </w:r>
      <w:r w:rsidRPr="00D41497">
        <w:rPr>
          <w:rFonts w:ascii="Times New Roman" w:eastAsia="Times New Roman" w:hAnsi="Times New Roman" w:cs="Times New Roman"/>
          <w:sz w:val="28"/>
          <w:szCs w:val="28"/>
          <w:lang w:eastAsia="ru-RU"/>
        </w:rPr>
        <w:t>проводятся 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w:t>
      </w:r>
    </w:p>
    <w:p w:rsidR="007438A1" w:rsidRPr="00D41497" w:rsidRDefault="007438A1" w:rsidP="00E9150E">
      <w:pPr>
        <w:shd w:val="clear" w:color="auto" w:fill="FFFFFF"/>
        <w:spacing w:after="0" w:line="240" w:lineRule="auto"/>
        <w:rPr>
          <w:rFonts w:ascii="Times New Roman" w:eastAsia="Times New Roman" w:hAnsi="Times New Roman" w:cs="Times New Roman"/>
          <w:sz w:val="28"/>
          <w:szCs w:val="28"/>
          <w:lang w:eastAsia="ru-RU"/>
        </w:rPr>
      </w:pPr>
    </w:p>
    <w:p w:rsidR="0027014A"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Подвижные игры</w:t>
      </w:r>
      <w:r w:rsidRPr="00D41497">
        <w:rPr>
          <w:rFonts w:ascii="Times New Roman" w:eastAsia="Times New Roman" w:hAnsi="Times New Roman" w:cs="Times New Roman"/>
          <w:sz w:val="28"/>
          <w:szCs w:val="28"/>
          <w:lang w:eastAsia="ru-RU"/>
        </w:rPr>
        <w:t> являются важнейшим ежедневным занятием с детьми. Предусмотренные планированием игры проводятся на утренних и вечерних прогулках в соответствии со временем года. Игры  способствуют не только развитию игровых навыков ребенка, но и служат формированию здоровья малышей.</w:t>
      </w:r>
    </w:p>
    <w:p w:rsidR="007438A1" w:rsidRPr="00D41497" w:rsidRDefault="007438A1" w:rsidP="00E9150E">
      <w:pPr>
        <w:shd w:val="clear" w:color="auto" w:fill="FFFFFF"/>
        <w:spacing w:after="0" w:line="240" w:lineRule="auto"/>
        <w:rPr>
          <w:rFonts w:ascii="Times New Roman" w:eastAsia="Times New Roman" w:hAnsi="Times New Roman" w:cs="Times New Roman"/>
          <w:sz w:val="28"/>
          <w:szCs w:val="28"/>
          <w:lang w:eastAsia="ru-RU"/>
        </w:rPr>
      </w:pPr>
    </w:p>
    <w:p w:rsidR="00E9150E"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Релаксация</w:t>
      </w:r>
      <w:r w:rsidR="00A520E4" w:rsidRPr="00D41497">
        <w:rPr>
          <w:rFonts w:ascii="Times New Roman" w:eastAsia="Times New Roman" w:hAnsi="Times New Roman" w:cs="Times New Roman"/>
          <w:sz w:val="28"/>
          <w:szCs w:val="28"/>
          <w:lang w:eastAsia="ru-RU"/>
        </w:rPr>
        <w:t xml:space="preserve"> - </w:t>
      </w:r>
      <w:r w:rsidRPr="00D41497">
        <w:rPr>
          <w:rFonts w:ascii="Times New Roman" w:eastAsia="Times New Roman" w:hAnsi="Times New Roman" w:cs="Times New Roman"/>
          <w:sz w:val="28"/>
          <w:szCs w:val="28"/>
          <w:lang w:eastAsia="ru-RU"/>
        </w:rPr>
        <w:t xml:space="preserve">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 психофизиологических техник. Релаксация детей дошкольного возраста требует особого взгляда и подхода. Главное – правильно и умело этим пользоваться. Для формирования эмоциональной стабильности ребенка важно научить его управлять своим телом. Умение расслабляться позволяет устранить беспокойство, возбуждение, скованность, восстанавливает силы, увеличивает запас энергии. Все дети нуждаются в том, чтобы их научили расслабляться. Мышечное расслабление снимает внутреннюю напряженность, усталость и раздражительность. </w:t>
      </w:r>
      <w:r w:rsidR="00A520E4" w:rsidRPr="00D41497">
        <w:rPr>
          <w:rFonts w:ascii="Times New Roman" w:eastAsia="Times New Roman" w:hAnsi="Times New Roman" w:cs="Times New Roman"/>
          <w:sz w:val="28"/>
          <w:szCs w:val="28"/>
          <w:lang w:eastAsia="ru-RU"/>
        </w:rPr>
        <w:t xml:space="preserve"> </w:t>
      </w:r>
    </w:p>
    <w:p w:rsidR="007438A1"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E9150E">
        <w:rPr>
          <w:rFonts w:ascii="Times New Roman" w:eastAsia="Times New Roman" w:hAnsi="Times New Roman" w:cs="Times New Roman"/>
          <w:b/>
          <w:sz w:val="28"/>
          <w:szCs w:val="28"/>
          <w:lang w:eastAsia="ru-RU"/>
        </w:rPr>
        <w:t>Т</w:t>
      </w:r>
      <w:r w:rsidRPr="00D41497">
        <w:rPr>
          <w:rFonts w:ascii="Times New Roman" w:eastAsia="Times New Roman" w:hAnsi="Times New Roman" w:cs="Times New Roman"/>
          <w:b/>
          <w:bCs/>
          <w:sz w:val="28"/>
          <w:szCs w:val="28"/>
          <w:shd w:val="clear" w:color="auto" w:fill="FFFFFF"/>
          <w:lang w:eastAsia="ru-RU"/>
        </w:rPr>
        <w:t>ехнология музыкального воздействия</w:t>
      </w:r>
      <w:r w:rsidRPr="00D41497">
        <w:rPr>
          <w:rFonts w:ascii="Times New Roman" w:eastAsia="Times New Roman" w:hAnsi="Times New Roman" w:cs="Times New Roman"/>
          <w:b/>
          <w:bCs/>
          <w:sz w:val="28"/>
          <w:szCs w:val="28"/>
          <w:lang w:eastAsia="ru-RU"/>
        </w:rPr>
        <w:t> </w:t>
      </w:r>
      <w:r w:rsidRPr="00D41497">
        <w:rPr>
          <w:rFonts w:ascii="Times New Roman" w:eastAsia="Times New Roman" w:hAnsi="Times New Roman" w:cs="Times New Roman"/>
          <w:sz w:val="28"/>
          <w:szCs w:val="28"/>
          <w:shd w:val="clear" w:color="auto" w:fill="FFFFFF"/>
          <w:lang w:eastAsia="ru-RU"/>
        </w:rPr>
        <w:t>позволяет корректировать эмоциональный фон ребенка. </w:t>
      </w:r>
      <w:r w:rsidRPr="00D41497">
        <w:rPr>
          <w:rFonts w:ascii="Times New Roman" w:eastAsia="Times New Roman" w:hAnsi="Times New Roman" w:cs="Times New Roman"/>
          <w:sz w:val="28"/>
          <w:szCs w:val="28"/>
          <w:lang w:eastAsia="ru-RU"/>
        </w:rPr>
        <w:t xml:space="preserve">Музыка обладает сильным психологическим воздействием на детей. Необходимо учитывать, что она влияет на состояние нервной системы (успокаивает, расслабляет или, наоборот, будоражит, </w:t>
      </w:r>
      <w:r w:rsidRPr="00D41497">
        <w:rPr>
          <w:rFonts w:ascii="Times New Roman" w:eastAsia="Times New Roman" w:hAnsi="Times New Roman" w:cs="Times New Roman"/>
          <w:sz w:val="28"/>
          <w:szCs w:val="28"/>
          <w:lang w:eastAsia="ru-RU"/>
        </w:rPr>
        <w:lastRenderedPageBreak/>
        <w:t>возбуждает), вызывает различные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 музыку слушаем мы и наши дети. При использовании музыки необходимо помнить об особенностях воздействия характера мелодии, ритма и громкости на психическое состояние детей. Спокойная музыка, вызывающая ощущения радости, покоя, любви, способна улучшать эмоциональное состояние маленького слушателя, а также развивать концентрацию внимания.</w:t>
      </w:r>
    </w:p>
    <w:p w:rsidR="0027014A" w:rsidRPr="00D41497"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 </w:t>
      </w:r>
    </w:p>
    <w:p w:rsidR="0027014A" w:rsidRPr="00D41497" w:rsidRDefault="00A520E4"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Г</w:t>
      </w:r>
      <w:r w:rsidR="0027014A" w:rsidRPr="00D41497">
        <w:rPr>
          <w:rFonts w:ascii="Times New Roman" w:eastAsia="Times New Roman" w:hAnsi="Times New Roman" w:cs="Times New Roman"/>
          <w:b/>
          <w:bCs/>
          <w:sz w:val="28"/>
          <w:szCs w:val="28"/>
          <w:lang w:eastAsia="ru-RU"/>
        </w:rPr>
        <w:t>имнастика после дневного сна</w:t>
      </w:r>
      <w:r w:rsidR="0027014A" w:rsidRPr="00D41497">
        <w:rPr>
          <w:rFonts w:ascii="Times New Roman" w:eastAsia="Times New Roman" w:hAnsi="Times New Roman" w:cs="Times New Roman"/>
          <w:sz w:val="28"/>
          <w:szCs w:val="28"/>
          <w:lang w:eastAsia="ru-RU"/>
        </w:rPr>
        <w:t xml:space="preserve"> помогает улучшить настроение детей, поднять мышечный тонус, а также способствует профилактике нарушений осанки и стопы.  </w:t>
      </w:r>
    </w:p>
    <w:p w:rsidR="0027014A"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 xml:space="preserve">Дети постепенно просыпаются под звуки приятной музыки и, лёжа в постели на спине поверх одеяла, выполняют 5-6 упражнений </w:t>
      </w:r>
      <w:proofErr w:type="spellStart"/>
      <w:r w:rsidRPr="00D41497">
        <w:rPr>
          <w:rFonts w:ascii="Times New Roman" w:eastAsia="Times New Roman" w:hAnsi="Times New Roman" w:cs="Times New Roman"/>
          <w:sz w:val="28"/>
          <w:szCs w:val="28"/>
          <w:lang w:eastAsia="ru-RU"/>
        </w:rPr>
        <w:t>общеразвивающего</w:t>
      </w:r>
      <w:proofErr w:type="spellEnd"/>
      <w:r w:rsidRPr="00D41497">
        <w:rPr>
          <w:rFonts w:ascii="Times New Roman" w:eastAsia="Times New Roman" w:hAnsi="Times New Roman" w:cs="Times New Roman"/>
          <w:sz w:val="28"/>
          <w:szCs w:val="28"/>
          <w:lang w:eastAsia="ru-RU"/>
        </w:rPr>
        <w:t xml:space="preserve"> воздействия. Упражнения выполняются из разных положений: лёжа на боку, на животе, сидя. После выполнения упражнений дети встают и  выполняют в разном темпе несколько движений (ходьба на месте, ходьба по массажным коврикам, постепенно переходящая в бег).</w:t>
      </w:r>
    </w:p>
    <w:p w:rsidR="007438A1" w:rsidRPr="00D41497" w:rsidRDefault="007438A1" w:rsidP="00E9150E">
      <w:pPr>
        <w:shd w:val="clear" w:color="auto" w:fill="FFFFFF"/>
        <w:spacing w:after="0" w:line="240" w:lineRule="auto"/>
        <w:rPr>
          <w:rFonts w:ascii="Times New Roman" w:eastAsia="Times New Roman" w:hAnsi="Times New Roman" w:cs="Times New Roman"/>
          <w:sz w:val="28"/>
          <w:szCs w:val="28"/>
          <w:lang w:eastAsia="ru-RU"/>
        </w:rPr>
      </w:pPr>
    </w:p>
    <w:p w:rsidR="0027014A" w:rsidRDefault="0027014A" w:rsidP="00E9150E">
      <w:pPr>
        <w:shd w:val="clear" w:color="auto" w:fill="FFFFFF"/>
        <w:spacing w:after="0" w:line="240" w:lineRule="auto"/>
        <w:rPr>
          <w:rFonts w:ascii="Times New Roman" w:eastAsia="Times New Roman" w:hAnsi="Times New Roman" w:cs="Times New Roman"/>
          <w:sz w:val="28"/>
          <w:szCs w:val="28"/>
          <w:lang w:eastAsia="ru-RU"/>
        </w:rPr>
      </w:pPr>
      <w:proofErr w:type="spellStart"/>
      <w:r w:rsidRPr="00D41497">
        <w:rPr>
          <w:rFonts w:ascii="Times New Roman" w:eastAsia="Times New Roman" w:hAnsi="Times New Roman" w:cs="Times New Roman"/>
          <w:b/>
          <w:bCs/>
          <w:sz w:val="28"/>
          <w:szCs w:val="28"/>
          <w:lang w:eastAsia="ru-RU"/>
        </w:rPr>
        <w:t>Арт-терапия</w:t>
      </w:r>
      <w:proofErr w:type="spellEnd"/>
      <w:r w:rsidRPr="00D41497">
        <w:rPr>
          <w:rFonts w:ascii="Times New Roman" w:eastAsia="Times New Roman" w:hAnsi="Times New Roman" w:cs="Times New Roman"/>
          <w:sz w:val="28"/>
          <w:szCs w:val="28"/>
          <w:lang w:eastAsia="ru-RU"/>
        </w:rPr>
        <w:t xml:space="preserve"> - это простой и эффективный способ психологической помощи, основанный на творчестве и игре. Психика ребенка очень ранима и требует бережного к себе отношения, ведь малыш только начинает узнавать самого себя и этот мир вокруг. И на своем пути дети часто сталкиваются с серьезными трудностями: в семье, в детском саду, в школе, в общении и одиночестве. Взрослые очень хотят им помочь, но часто не знают как: убеждения и нравоучения не помогают, а сам малыш не может толком ничего объяснить. В таких случаях и может помочь </w:t>
      </w:r>
      <w:proofErr w:type="spellStart"/>
      <w:r w:rsidRPr="00D41497">
        <w:rPr>
          <w:rFonts w:ascii="Times New Roman" w:eastAsia="Times New Roman" w:hAnsi="Times New Roman" w:cs="Times New Roman"/>
          <w:sz w:val="28"/>
          <w:szCs w:val="28"/>
          <w:lang w:eastAsia="ru-RU"/>
        </w:rPr>
        <w:t>арт-терапия</w:t>
      </w:r>
      <w:proofErr w:type="spellEnd"/>
      <w:r w:rsidRPr="00D41497">
        <w:rPr>
          <w:rFonts w:ascii="Times New Roman" w:eastAsia="Times New Roman" w:hAnsi="Times New Roman" w:cs="Times New Roman"/>
          <w:sz w:val="28"/>
          <w:szCs w:val="28"/>
          <w:lang w:eastAsia="ru-RU"/>
        </w:rPr>
        <w:t>.</w:t>
      </w:r>
    </w:p>
    <w:p w:rsidR="007438A1" w:rsidRPr="00D41497" w:rsidRDefault="007438A1" w:rsidP="00E9150E">
      <w:pPr>
        <w:shd w:val="clear" w:color="auto" w:fill="FFFFFF"/>
        <w:spacing w:after="0" w:line="240" w:lineRule="auto"/>
        <w:rPr>
          <w:rFonts w:ascii="Times New Roman" w:eastAsia="Times New Roman" w:hAnsi="Times New Roman" w:cs="Times New Roman"/>
          <w:sz w:val="28"/>
          <w:szCs w:val="28"/>
          <w:lang w:eastAsia="ru-RU"/>
        </w:rPr>
      </w:pPr>
    </w:p>
    <w:p w:rsidR="0027014A" w:rsidRDefault="0027014A" w:rsidP="00E9150E">
      <w:pPr>
        <w:shd w:val="clear" w:color="auto" w:fill="FFFFFF"/>
        <w:spacing w:after="0" w:line="240" w:lineRule="auto"/>
        <w:rPr>
          <w:rFonts w:ascii="Times New Roman" w:eastAsia="Times New Roman" w:hAnsi="Times New Roman" w:cs="Times New Roman"/>
          <w:sz w:val="28"/>
          <w:szCs w:val="28"/>
          <w:lang w:eastAsia="ru-RU"/>
        </w:rPr>
      </w:pPr>
      <w:proofErr w:type="spellStart"/>
      <w:r w:rsidRPr="00D41497">
        <w:rPr>
          <w:rFonts w:ascii="Times New Roman" w:eastAsia="Times New Roman" w:hAnsi="Times New Roman" w:cs="Times New Roman"/>
          <w:b/>
          <w:bCs/>
          <w:sz w:val="28"/>
          <w:szCs w:val="28"/>
          <w:lang w:eastAsia="ru-RU"/>
        </w:rPr>
        <w:t>Сказкотерапия</w:t>
      </w:r>
      <w:proofErr w:type="spellEnd"/>
      <w:r w:rsidRPr="00D41497">
        <w:rPr>
          <w:rFonts w:ascii="Times New Roman" w:eastAsia="Times New Roman" w:hAnsi="Times New Roman" w:cs="Times New Roman"/>
          <w:b/>
          <w:bCs/>
          <w:sz w:val="28"/>
          <w:szCs w:val="28"/>
          <w:lang w:eastAsia="ru-RU"/>
        </w:rPr>
        <w:t>.</w:t>
      </w:r>
      <w:r w:rsidRPr="00D41497">
        <w:rPr>
          <w:rFonts w:ascii="Times New Roman" w:eastAsia="Times New Roman" w:hAnsi="Times New Roman" w:cs="Times New Roman"/>
          <w:sz w:val="28"/>
          <w:szCs w:val="28"/>
          <w:lang w:eastAsia="ru-RU"/>
        </w:rPr>
        <w:t> Игра тесно связана со </w:t>
      </w:r>
      <w:r w:rsidRPr="00D41497">
        <w:rPr>
          <w:rFonts w:ascii="Times New Roman" w:eastAsia="Times New Roman" w:hAnsi="Times New Roman" w:cs="Times New Roman"/>
          <w:i/>
          <w:iCs/>
          <w:sz w:val="28"/>
          <w:szCs w:val="28"/>
          <w:lang w:eastAsia="ru-RU"/>
        </w:rPr>
        <w:t>сказкой</w:t>
      </w:r>
      <w:r w:rsidRPr="00D41497">
        <w:rPr>
          <w:rFonts w:ascii="Times New Roman" w:eastAsia="Times New Roman" w:hAnsi="Times New Roman" w:cs="Times New Roman"/>
          <w:sz w:val="28"/>
          <w:szCs w:val="28"/>
          <w:lang w:eastAsia="ru-RU"/>
        </w:rPr>
        <w:t>. Многие игровые технологии, применяемые на занятиях, сопровождаются сказками, которые придумывают, как педагог, так и сами дети, дополняя фантазии друг друга. Это способствует освоению навыков общения, целенаправленного слухового восприятия, развитию мышления, речи, памяти. Работа со сказкой направлена непосредственно на помощь ребенку. Воспитатель должен создать такие условия, при которых ребенок, работая со сказкой (читая, придумывая, разыгрывая, продолжая), учится находить решения своих жизненных трудностей и проблем. Возможны как групповые, так и индивидуальные формы работы.</w:t>
      </w:r>
    </w:p>
    <w:p w:rsidR="007438A1" w:rsidRPr="00D41497" w:rsidRDefault="007438A1" w:rsidP="00E9150E">
      <w:pPr>
        <w:shd w:val="clear" w:color="auto" w:fill="FFFFFF"/>
        <w:spacing w:after="0" w:line="240" w:lineRule="auto"/>
        <w:rPr>
          <w:rFonts w:ascii="Times New Roman" w:eastAsia="Times New Roman" w:hAnsi="Times New Roman" w:cs="Times New Roman"/>
          <w:sz w:val="28"/>
          <w:szCs w:val="28"/>
          <w:lang w:eastAsia="ru-RU"/>
        </w:rPr>
      </w:pPr>
    </w:p>
    <w:p w:rsidR="0027014A" w:rsidRPr="00D41497"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Эффективным методическим приемом для работы над звуками является </w:t>
      </w:r>
      <w:r w:rsidRPr="00D41497">
        <w:rPr>
          <w:rFonts w:ascii="Times New Roman" w:eastAsia="Times New Roman" w:hAnsi="Times New Roman" w:cs="Times New Roman"/>
          <w:b/>
          <w:bCs/>
          <w:sz w:val="28"/>
          <w:szCs w:val="28"/>
          <w:lang w:eastAsia="ru-RU"/>
        </w:rPr>
        <w:t>фонетическая ритмика</w:t>
      </w:r>
      <w:r w:rsidR="00AF3CDA">
        <w:rPr>
          <w:rFonts w:ascii="Times New Roman" w:eastAsia="Times New Roman" w:hAnsi="Times New Roman" w:cs="Times New Roman"/>
          <w:b/>
          <w:bCs/>
          <w:sz w:val="28"/>
          <w:szCs w:val="28"/>
          <w:lang w:eastAsia="ru-RU"/>
        </w:rPr>
        <w:t>.</w:t>
      </w:r>
      <w:r w:rsidR="00AF3CDA">
        <w:rPr>
          <w:rFonts w:ascii="Times New Roman" w:eastAsia="Times New Roman" w:hAnsi="Times New Roman" w:cs="Times New Roman"/>
          <w:sz w:val="28"/>
          <w:szCs w:val="28"/>
          <w:lang w:eastAsia="ru-RU"/>
        </w:rPr>
        <w:t xml:space="preserve"> </w:t>
      </w:r>
      <w:r w:rsidRPr="00D41497">
        <w:rPr>
          <w:rFonts w:ascii="Times New Roman" w:eastAsia="Times New Roman" w:hAnsi="Times New Roman" w:cs="Times New Roman"/>
          <w:sz w:val="28"/>
          <w:szCs w:val="28"/>
          <w:lang w:eastAsia="ru-RU"/>
        </w:rPr>
        <w:t>Занятия фонетической ритмикой включают в себя упражнения по развитию речевого дыхания, силы голоса, темпа, игры помогающие обрести ра</w:t>
      </w:r>
      <w:r w:rsidR="00AF3CDA">
        <w:rPr>
          <w:rFonts w:ascii="Times New Roman" w:eastAsia="Times New Roman" w:hAnsi="Times New Roman" w:cs="Times New Roman"/>
          <w:sz w:val="28"/>
          <w:szCs w:val="28"/>
          <w:lang w:eastAsia="ru-RU"/>
        </w:rPr>
        <w:t xml:space="preserve">скованность и непринужденность. Дети, </w:t>
      </w:r>
      <w:r w:rsidRPr="00D41497">
        <w:rPr>
          <w:rFonts w:ascii="Times New Roman" w:eastAsia="Times New Roman" w:hAnsi="Times New Roman" w:cs="Times New Roman"/>
          <w:sz w:val="28"/>
          <w:szCs w:val="28"/>
          <w:lang w:eastAsia="ru-RU"/>
        </w:rPr>
        <w:t>у которых есть проблемы с произношением</w:t>
      </w:r>
      <w:r w:rsidR="00AF3CDA">
        <w:rPr>
          <w:rFonts w:ascii="Times New Roman" w:eastAsia="Times New Roman" w:hAnsi="Times New Roman" w:cs="Times New Roman"/>
          <w:sz w:val="28"/>
          <w:szCs w:val="28"/>
          <w:lang w:eastAsia="ru-RU"/>
        </w:rPr>
        <w:t>,</w:t>
      </w:r>
      <w:r w:rsidRPr="00D41497">
        <w:rPr>
          <w:rFonts w:ascii="Times New Roman" w:eastAsia="Times New Roman" w:hAnsi="Times New Roman" w:cs="Times New Roman"/>
          <w:sz w:val="28"/>
          <w:szCs w:val="28"/>
          <w:lang w:eastAsia="ru-RU"/>
        </w:rPr>
        <w:t xml:space="preserve"> бывают  слишком напряжены, они отличаются </w:t>
      </w:r>
      <w:proofErr w:type="spellStart"/>
      <w:r w:rsidRPr="00D41497">
        <w:rPr>
          <w:rFonts w:ascii="Times New Roman" w:eastAsia="Times New Roman" w:hAnsi="Times New Roman" w:cs="Times New Roman"/>
          <w:sz w:val="28"/>
          <w:szCs w:val="28"/>
          <w:lang w:eastAsia="ru-RU"/>
        </w:rPr>
        <w:t>гипервозбудимостью</w:t>
      </w:r>
      <w:proofErr w:type="spellEnd"/>
      <w:r w:rsidRPr="00D41497">
        <w:rPr>
          <w:rFonts w:ascii="Times New Roman" w:eastAsia="Times New Roman" w:hAnsi="Times New Roman" w:cs="Times New Roman"/>
          <w:sz w:val="28"/>
          <w:szCs w:val="28"/>
          <w:lang w:eastAsia="ru-RU"/>
        </w:rPr>
        <w:t xml:space="preserve">, или наоборот  расслабленностью. </w:t>
      </w:r>
      <w:r w:rsidRPr="00D41497">
        <w:rPr>
          <w:rFonts w:ascii="Times New Roman" w:eastAsia="Times New Roman" w:hAnsi="Times New Roman" w:cs="Times New Roman"/>
          <w:sz w:val="28"/>
          <w:szCs w:val="28"/>
          <w:lang w:eastAsia="ru-RU"/>
        </w:rPr>
        <w:lastRenderedPageBreak/>
        <w:t>Таким детям тяжело произносить звуки, которые требуют активного выдоха, не могут произвольно напрягать и расслаблять мышцы речевого аппарата.</w:t>
      </w:r>
    </w:p>
    <w:p w:rsidR="00001A6A" w:rsidRDefault="00001A6A" w:rsidP="00E9150E">
      <w:pPr>
        <w:shd w:val="clear" w:color="auto" w:fill="FFFFFF"/>
        <w:spacing w:after="0" w:line="240" w:lineRule="auto"/>
        <w:rPr>
          <w:rFonts w:ascii="Times New Roman" w:eastAsia="Times New Roman" w:hAnsi="Times New Roman" w:cs="Times New Roman"/>
          <w:sz w:val="28"/>
          <w:szCs w:val="28"/>
          <w:lang w:eastAsia="ru-RU"/>
        </w:rPr>
      </w:pPr>
    </w:p>
    <w:p w:rsidR="0027014A"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Фонетическая ритмика помогает ребенку:</w:t>
      </w:r>
    </w:p>
    <w:p w:rsidR="00001A6A" w:rsidRDefault="00001A6A" w:rsidP="00001A6A">
      <w:pPr>
        <w:shd w:val="clear" w:color="auto" w:fill="FFFFFF"/>
        <w:spacing w:after="0" w:line="240" w:lineRule="auto"/>
        <w:rPr>
          <w:rFonts w:ascii="Times New Roman" w:eastAsia="Times New Roman" w:hAnsi="Times New Roman" w:cs="Times New Roman"/>
          <w:sz w:val="28"/>
          <w:szCs w:val="28"/>
          <w:lang w:eastAsia="ru-RU"/>
        </w:rPr>
      </w:pPr>
    </w:p>
    <w:p w:rsidR="0027014A" w:rsidRPr="00D41497" w:rsidRDefault="0027014A" w:rsidP="00E9150E">
      <w:pPr>
        <w:numPr>
          <w:ilvl w:val="0"/>
          <w:numId w:val="24"/>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нормализовать речевое дыхание;</w:t>
      </w:r>
    </w:p>
    <w:p w:rsidR="0027014A" w:rsidRPr="00D41497" w:rsidRDefault="0027014A" w:rsidP="00E9150E">
      <w:pPr>
        <w:numPr>
          <w:ilvl w:val="0"/>
          <w:numId w:val="24"/>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менять высоту, силу голоса в различном темпе.</w:t>
      </w:r>
    </w:p>
    <w:p w:rsidR="0027014A" w:rsidRPr="00D41497" w:rsidRDefault="0027014A" w:rsidP="00E9150E">
      <w:pPr>
        <w:numPr>
          <w:ilvl w:val="0"/>
          <w:numId w:val="24"/>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воспроизводить звуки по отдельности, в слогах, словах и фразах;</w:t>
      </w:r>
    </w:p>
    <w:p w:rsidR="0027014A" w:rsidRPr="00D41497" w:rsidRDefault="0027014A" w:rsidP="00E9150E">
      <w:pPr>
        <w:numPr>
          <w:ilvl w:val="0"/>
          <w:numId w:val="24"/>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воспроизводить звуки в заданном темпе;</w:t>
      </w:r>
    </w:p>
    <w:p w:rsidR="0027014A" w:rsidRPr="00D41497" w:rsidRDefault="0027014A" w:rsidP="00E9150E">
      <w:pPr>
        <w:numPr>
          <w:ilvl w:val="0"/>
          <w:numId w:val="24"/>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воспринимать, различать, воспроизводить разные ритмы;</w:t>
      </w:r>
    </w:p>
    <w:p w:rsidR="0027014A" w:rsidRPr="00D41497" w:rsidRDefault="0027014A" w:rsidP="00E9150E">
      <w:pPr>
        <w:numPr>
          <w:ilvl w:val="0"/>
          <w:numId w:val="24"/>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учит естественному выражению отрицания, смеха и т.п. с помощью жестов и звукопроизношения.</w:t>
      </w:r>
    </w:p>
    <w:p w:rsidR="0027014A" w:rsidRPr="00D41497" w:rsidRDefault="0027014A" w:rsidP="00E9150E">
      <w:pPr>
        <w:numPr>
          <w:ilvl w:val="0"/>
          <w:numId w:val="24"/>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выражать эмоции с помощью разных интонационных средств;</w:t>
      </w:r>
    </w:p>
    <w:p w:rsidR="0027014A" w:rsidRPr="00D41497" w:rsidRDefault="0027014A" w:rsidP="00E9150E">
      <w:pPr>
        <w:numPr>
          <w:ilvl w:val="0"/>
          <w:numId w:val="24"/>
        </w:numPr>
        <w:shd w:val="clear" w:color="auto" w:fill="FFFFFF"/>
        <w:spacing w:after="0" w:line="240" w:lineRule="auto"/>
        <w:ind w:left="0" w:firstLine="0"/>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быстрее запоминать буквы.</w:t>
      </w:r>
    </w:p>
    <w:p w:rsidR="0027014A" w:rsidRPr="00D41497" w:rsidRDefault="0027014A"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Фонетическая ритмика — это движения, а дети любят двигаться. Они повторяют движения легко, играя. Играя</w:t>
      </w:r>
      <w:r w:rsidR="00AF3CDA">
        <w:rPr>
          <w:rFonts w:ascii="Times New Roman" w:eastAsia="Times New Roman" w:hAnsi="Times New Roman" w:cs="Times New Roman"/>
          <w:sz w:val="28"/>
          <w:szCs w:val="28"/>
          <w:lang w:eastAsia="ru-RU"/>
        </w:rPr>
        <w:t>,</w:t>
      </w:r>
      <w:r w:rsidRPr="00D41497">
        <w:rPr>
          <w:rFonts w:ascii="Times New Roman" w:eastAsia="Times New Roman" w:hAnsi="Times New Roman" w:cs="Times New Roman"/>
          <w:sz w:val="28"/>
          <w:szCs w:val="28"/>
          <w:lang w:eastAsia="ru-RU"/>
        </w:rPr>
        <w:t xml:space="preserve"> учатся говорить правильно. Ребенку предлагаются для подражания различные движения, сочетающиеся с одновременным произнесением звуков и слогов. Характер движений определяется характером звука. С помощью фонетической ритмики удается быстро восстановить нарушенную структуру слова. Движения рук помогают удержать нужную артикуляцию.</w:t>
      </w:r>
    </w:p>
    <w:p w:rsidR="0090235D" w:rsidRPr="00D41497" w:rsidRDefault="0090235D" w:rsidP="00E9150E">
      <w:pPr>
        <w:shd w:val="clear" w:color="auto" w:fill="FFFFFF"/>
        <w:spacing w:after="0" w:line="240" w:lineRule="auto"/>
        <w:rPr>
          <w:rFonts w:ascii="Times New Roman" w:eastAsia="Times New Roman" w:hAnsi="Times New Roman" w:cs="Times New Roman"/>
          <w:sz w:val="28"/>
          <w:szCs w:val="28"/>
          <w:lang w:eastAsia="ru-RU"/>
        </w:rPr>
      </w:pPr>
    </w:p>
    <w:p w:rsidR="0090235D" w:rsidRDefault="0090235D"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Дыхательная гимнастика.</w:t>
      </w:r>
      <w:r w:rsidRPr="00D41497">
        <w:rPr>
          <w:rFonts w:ascii="Times New Roman" w:eastAsia="Times New Roman" w:hAnsi="Times New Roman" w:cs="Times New Roman"/>
          <w:sz w:val="28"/>
          <w:szCs w:val="28"/>
          <w:lang w:eastAsia="ru-RU"/>
        </w:rPr>
        <w:t> От правильного дыхания во многом зависит здоровье человека, его физическая и умственная деятельность. Дыхательные упражнени</w:t>
      </w:r>
      <w:r w:rsidR="00AF3CDA">
        <w:rPr>
          <w:rFonts w:ascii="Times New Roman" w:eastAsia="Times New Roman" w:hAnsi="Times New Roman" w:cs="Times New Roman"/>
          <w:sz w:val="28"/>
          <w:szCs w:val="28"/>
          <w:lang w:eastAsia="ru-RU"/>
        </w:rPr>
        <w:t xml:space="preserve">я увеличивают вентиляцию, </w:t>
      </w:r>
      <w:proofErr w:type="spellStart"/>
      <w:r w:rsidR="00AF3CDA">
        <w:rPr>
          <w:rFonts w:ascii="Times New Roman" w:eastAsia="Times New Roman" w:hAnsi="Times New Roman" w:cs="Times New Roman"/>
          <w:sz w:val="28"/>
          <w:szCs w:val="28"/>
          <w:lang w:eastAsia="ru-RU"/>
        </w:rPr>
        <w:t>лимф</w:t>
      </w:r>
      <w:proofErr w:type="gramStart"/>
      <w:r w:rsidR="00AF3CDA">
        <w:rPr>
          <w:rFonts w:ascii="Times New Roman" w:eastAsia="Times New Roman" w:hAnsi="Times New Roman" w:cs="Times New Roman"/>
          <w:sz w:val="28"/>
          <w:szCs w:val="28"/>
          <w:lang w:eastAsia="ru-RU"/>
        </w:rPr>
        <w:t>о</w:t>
      </w:r>
      <w:proofErr w:type="spellEnd"/>
      <w:r w:rsidRPr="00D41497">
        <w:rPr>
          <w:rFonts w:ascii="Times New Roman" w:eastAsia="Times New Roman" w:hAnsi="Times New Roman" w:cs="Times New Roman"/>
          <w:sz w:val="28"/>
          <w:szCs w:val="28"/>
          <w:lang w:eastAsia="ru-RU"/>
        </w:rPr>
        <w:t>-</w:t>
      </w:r>
      <w:proofErr w:type="gramEnd"/>
      <w:r w:rsidRPr="00D41497">
        <w:rPr>
          <w:rFonts w:ascii="Times New Roman" w:eastAsia="Times New Roman" w:hAnsi="Times New Roman" w:cs="Times New Roman"/>
          <w:sz w:val="28"/>
          <w:szCs w:val="28"/>
          <w:lang w:eastAsia="ru-RU"/>
        </w:rPr>
        <w:t xml:space="preserve"> и кровообращение в легких, снижают спазм бронхов и бронхиол, улучшают их проходимость, тренируют умение </w:t>
      </w:r>
      <w:r w:rsidR="00001A6A">
        <w:rPr>
          <w:rFonts w:ascii="Times New Roman" w:eastAsia="Times New Roman" w:hAnsi="Times New Roman" w:cs="Times New Roman"/>
          <w:sz w:val="28"/>
          <w:szCs w:val="28"/>
          <w:lang w:eastAsia="ru-RU"/>
        </w:rPr>
        <w:t xml:space="preserve">произвольно управлять дыханием, </w:t>
      </w:r>
      <w:r w:rsidRPr="00D41497">
        <w:rPr>
          <w:rFonts w:ascii="Times New Roman" w:eastAsia="Times New Roman" w:hAnsi="Times New Roman" w:cs="Times New Roman"/>
          <w:sz w:val="28"/>
          <w:szCs w:val="28"/>
          <w:lang w:eastAsia="ru-RU"/>
        </w:rPr>
        <w:t>формируют правильную биомеханику дыхания, осуществляют профилактику заболеваний и осложнений органов дыхания</w:t>
      </w:r>
      <w:r w:rsidR="00CF2C35" w:rsidRPr="00D41497">
        <w:rPr>
          <w:rFonts w:ascii="Times New Roman" w:eastAsia="Times New Roman" w:hAnsi="Times New Roman" w:cs="Times New Roman"/>
          <w:sz w:val="28"/>
          <w:szCs w:val="28"/>
          <w:lang w:eastAsia="ru-RU"/>
        </w:rPr>
        <w:t>.</w:t>
      </w:r>
    </w:p>
    <w:p w:rsidR="007438A1" w:rsidRPr="00D41497" w:rsidRDefault="007438A1" w:rsidP="00E9150E">
      <w:pPr>
        <w:shd w:val="clear" w:color="auto" w:fill="FFFFFF"/>
        <w:spacing w:after="0" w:line="240" w:lineRule="auto"/>
        <w:rPr>
          <w:rFonts w:ascii="Times New Roman" w:eastAsia="Times New Roman" w:hAnsi="Times New Roman" w:cs="Times New Roman"/>
          <w:sz w:val="28"/>
          <w:szCs w:val="28"/>
          <w:lang w:eastAsia="ru-RU"/>
        </w:rPr>
      </w:pPr>
    </w:p>
    <w:p w:rsidR="00CF2C35" w:rsidRDefault="00D41497" w:rsidP="00E9150E">
      <w:pPr>
        <w:shd w:val="clear" w:color="auto" w:fill="FFFFFF"/>
        <w:spacing w:after="0" w:line="240" w:lineRule="auto"/>
        <w:rPr>
          <w:rFonts w:ascii="Times New Roman" w:hAnsi="Times New Roman" w:cs="Times New Roman"/>
          <w:sz w:val="28"/>
          <w:szCs w:val="28"/>
        </w:rPr>
      </w:pPr>
      <w:r w:rsidRPr="00D41497">
        <w:rPr>
          <w:rFonts w:ascii="Times New Roman" w:hAnsi="Times New Roman" w:cs="Times New Roman"/>
          <w:b/>
          <w:sz w:val="28"/>
          <w:szCs w:val="28"/>
        </w:rPr>
        <w:t>А</w:t>
      </w:r>
      <w:r w:rsidR="00CF2C35" w:rsidRPr="00D41497">
        <w:rPr>
          <w:rFonts w:ascii="Times New Roman" w:hAnsi="Times New Roman" w:cs="Times New Roman"/>
          <w:b/>
          <w:sz w:val="28"/>
          <w:szCs w:val="28"/>
        </w:rPr>
        <w:t>ртикуляционная гимнастика</w:t>
      </w:r>
      <w:r w:rsidR="00CF2C35" w:rsidRPr="00D41497">
        <w:rPr>
          <w:rFonts w:ascii="Times New Roman" w:hAnsi="Times New Roman" w:cs="Times New Roman"/>
          <w:sz w:val="28"/>
          <w:szCs w:val="28"/>
        </w:rPr>
        <w:t xml:space="preserve"> включает в себя упражнения для тренировки органов артикуляции (губ, языка, нижней челюсти), необходимые для правильного звукопроизношения.</w:t>
      </w:r>
    </w:p>
    <w:p w:rsidR="007438A1" w:rsidRPr="00D41497" w:rsidRDefault="007438A1" w:rsidP="00E9150E">
      <w:pPr>
        <w:shd w:val="clear" w:color="auto" w:fill="FFFFFF"/>
        <w:spacing w:after="0" w:line="240" w:lineRule="auto"/>
        <w:rPr>
          <w:rFonts w:ascii="Times New Roman" w:hAnsi="Times New Roman" w:cs="Times New Roman"/>
          <w:sz w:val="28"/>
          <w:szCs w:val="28"/>
        </w:rPr>
      </w:pPr>
    </w:p>
    <w:p w:rsidR="007438A1" w:rsidRDefault="00D41497" w:rsidP="00E9150E">
      <w:pPr>
        <w:spacing w:after="0" w:line="240" w:lineRule="auto"/>
        <w:rPr>
          <w:rFonts w:ascii="Times New Roman" w:hAnsi="Times New Roman" w:cs="Times New Roman"/>
          <w:sz w:val="28"/>
          <w:szCs w:val="28"/>
        </w:rPr>
      </w:pPr>
      <w:r w:rsidRPr="00D41497">
        <w:rPr>
          <w:rFonts w:ascii="Times New Roman" w:hAnsi="Times New Roman" w:cs="Times New Roman"/>
          <w:b/>
          <w:sz w:val="28"/>
          <w:szCs w:val="28"/>
        </w:rPr>
        <w:t>П</w:t>
      </w:r>
      <w:r w:rsidR="00CF2C35" w:rsidRPr="00D41497">
        <w:rPr>
          <w:rFonts w:ascii="Times New Roman" w:hAnsi="Times New Roman" w:cs="Times New Roman"/>
          <w:b/>
          <w:sz w:val="28"/>
          <w:szCs w:val="28"/>
        </w:rPr>
        <w:t>альчиковая гимнастика</w:t>
      </w:r>
      <w:r w:rsidR="00CF2C35" w:rsidRPr="00D41497">
        <w:rPr>
          <w:rFonts w:ascii="Times New Roman" w:hAnsi="Times New Roman" w:cs="Times New Roman"/>
          <w:sz w:val="28"/>
          <w:szCs w:val="28"/>
        </w:rPr>
        <w:t xml:space="preserve"> проводится во время НОД, систематические упражнения пальцев развивают у детей мелкую моторику и координацию движений рук,  превращают процесс обучения в увлекательную игру, не только обогащают внутренний мир ребенка, но</w:t>
      </w:r>
      <w:r w:rsidR="00CF2C35" w:rsidRPr="00D41497">
        <w:rPr>
          <w:rStyle w:val="apple-converted-space"/>
          <w:rFonts w:ascii="Times New Roman" w:hAnsi="Times New Roman" w:cs="Times New Roman"/>
          <w:sz w:val="28"/>
          <w:szCs w:val="28"/>
        </w:rPr>
        <w:t> </w:t>
      </w:r>
      <w:r w:rsidR="00CF2C35" w:rsidRPr="00D41497">
        <w:rPr>
          <w:rFonts w:ascii="Times New Roman" w:hAnsi="Times New Roman" w:cs="Times New Roman"/>
          <w:sz w:val="28"/>
          <w:szCs w:val="28"/>
        </w:rPr>
        <w:br/>
        <w:t>и оказывают положительное воздействие на улучшение памят</w:t>
      </w:r>
      <w:r w:rsidR="007438A1">
        <w:rPr>
          <w:rFonts w:ascii="Times New Roman" w:hAnsi="Times New Roman" w:cs="Times New Roman"/>
          <w:sz w:val="28"/>
          <w:szCs w:val="28"/>
        </w:rPr>
        <w:t>и, мышления, развивают фантазию.</w:t>
      </w:r>
    </w:p>
    <w:p w:rsidR="007438A1" w:rsidRDefault="007438A1" w:rsidP="00E9150E">
      <w:pPr>
        <w:spacing w:after="0" w:line="240" w:lineRule="auto"/>
        <w:rPr>
          <w:rFonts w:ascii="Times New Roman" w:eastAsia="Times New Roman" w:hAnsi="Times New Roman" w:cs="Times New Roman"/>
          <w:b/>
          <w:sz w:val="28"/>
          <w:szCs w:val="28"/>
          <w:lang w:eastAsia="ru-RU"/>
        </w:rPr>
      </w:pPr>
    </w:p>
    <w:p w:rsidR="007438A1" w:rsidRDefault="007438A1" w:rsidP="007438A1">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bCs/>
          <w:sz w:val="28"/>
          <w:szCs w:val="28"/>
          <w:lang w:eastAsia="ru-RU"/>
        </w:rPr>
        <w:t>Точечный массаж</w:t>
      </w:r>
      <w:r w:rsidRPr="00D41497">
        <w:rPr>
          <w:rFonts w:ascii="Times New Roman" w:eastAsia="Times New Roman" w:hAnsi="Times New Roman" w:cs="Times New Roman"/>
          <w:sz w:val="28"/>
          <w:szCs w:val="28"/>
          <w:lang w:eastAsia="ru-RU"/>
        </w:rPr>
        <w:t xml:space="preserve"> – элементарный приём самопомощи своему организму. Упражнения точечного массажа учат детей сознательно заботиться о своём здоровье, прививают им уверенность в том, что они сами могут помочь себе </w:t>
      </w:r>
      <w:r w:rsidRPr="00D41497">
        <w:rPr>
          <w:rFonts w:ascii="Times New Roman" w:eastAsia="Times New Roman" w:hAnsi="Times New Roman" w:cs="Times New Roman"/>
          <w:sz w:val="28"/>
          <w:szCs w:val="28"/>
          <w:lang w:eastAsia="ru-RU"/>
        </w:rPr>
        <w:lastRenderedPageBreak/>
        <w:t>улучшить своё самочувствие. Наряду с этим  точечный массаж является  профилактикой простудных заболеваний.</w:t>
      </w:r>
    </w:p>
    <w:p w:rsidR="007438A1" w:rsidRDefault="007438A1" w:rsidP="00E9150E">
      <w:pPr>
        <w:spacing w:after="0" w:line="240" w:lineRule="auto"/>
        <w:rPr>
          <w:rFonts w:ascii="Times New Roman" w:eastAsia="Times New Roman" w:hAnsi="Times New Roman" w:cs="Times New Roman"/>
          <w:b/>
          <w:sz w:val="28"/>
          <w:szCs w:val="28"/>
          <w:lang w:eastAsia="ru-RU"/>
        </w:rPr>
      </w:pPr>
    </w:p>
    <w:p w:rsidR="00CF2C35" w:rsidRPr="007438A1" w:rsidRDefault="00CF2C35" w:rsidP="00E9150E">
      <w:pPr>
        <w:spacing w:after="0" w:line="240" w:lineRule="auto"/>
        <w:rPr>
          <w:rFonts w:ascii="Times New Roman" w:hAnsi="Times New Roman" w:cs="Times New Roman"/>
          <w:sz w:val="28"/>
          <w:szCs w:val="28"/>
        </w:rPr>
      </w:pPr>
      <w:r w:rsidRPr="00F65475">
        <w:rPr>
          <w:rFonts w:ascii="Times New Roman" w:eastAsia="Times New Roman" w:hAnsi="Times New Roman" w:cs="Times New Roman"/>
          <w:b/>
          <w:sz w:val="28"/>
          <w:szCs w:val="28"/>
          <w:lang w:eastAsia="ru-RU"/>
        </w:rPr>
        <w:t>Игровой</w:t>
      </w:r>
      <w:r w:rsidRPr="00D41497">
        <w:rPr>
          <w:rFonts w:ascii="Times New Roman" w:eastAsia="Times New Roman" w:hAnsi="Times New Roman" w:cs="Times New Roman"/>
          <w:sz w:val="28"/>
          <w:szCs w:val="28"/>
          <w:lang w:eastAsia="ru-RU"/>
        </w:rPr>
        <w:t xml:space="preserve">  </w:t>
      </w:r>
      <w:r w:rsidR="00F65475" w:rsidRPr="00D41497">
        <w:rPr>
          <w:rFonts w:ascii="Times New Roman" w:eastAsia="Times New Roman" w:hAnsi="Times New Roman" w:cs="Times New Roman"/>
          <w:b/>
          <w:bCs/>
          <w:sz w:val="28"/>
          <w:szCs w:val="28"/>
          <w:lang w:eastAsia="ru-RU"/>
        </w:rPr>
        <w:t xml:space="preserve"> </w:t>
      </w:r>
      <w:r w:rsidRPr="00D41497">
        <w:rPr>
          <w:rFonts w:ascii="Times New Roman" w:eastAsia="Times New Roman" w:hAnsi="Times New Roman" w:cs="Times New Roman"/>
          <w:b/>
          <w:bCs/>
          <w:sz w:val="28"/>
          <w:szCs w:val="28"/>
          <w:lang w:eastAsia="ru-RU"/>
        </w:rPr>
        <w:t>массаж</w:t>
      </w:r>
      <w:r w:rsidRPr="00D41497">
        <w:rPr>
          <w:rFonts w:ascii="Times New Roman" w:eastAsia="Times New Roman" w:hAnsi="Times New Roman" w:cs="Times New Roman"/>
          <w:sz w:val="28"/>
          <w:szCs w:val="28"/>
          <w:lang w:eastAsia="ru-RU"/>
        </w:rPr>
        <w:t> в сопровождении легко запоминающихся стихов и в сочетании с сюрпризными игровыми моментами позволяет организовать занятия, как весёлые эмоциональные непринуждённые минутки отдыха, релаксационные паузы, и, в то же время, повысить эффективность коррекционной работы на занятиях.</w:t>
      </w:r>
    </w:p>
    <w:p w:rsidR="00CF2C35" w:rsidRDefault="00CF2C35"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Занимательный игровой массаж способствует пробуждению интереса к занятиям, умению понимать словесные инструкции, </w:t>
      </w:r>
      <w:r w:rsidRPr="00D41497">
        <w:rPr>
          <w:rFonts w:ascii="Times New Roman" w:eastAsia="Times New Roman" w:hAnsi="Times New Roman" w:cs="Times New Roman"/>
          <w:bCs/>
          <w:sz w:val="28"/>
          <w:szCs w:val="28"/>
          <w:lang w:eastAsia="ru-RU"/>
        </w:rPr>
        <w:t xml:space="preserve">развитию </w:t>
      </w:r>
      <w:proofErr w:type="spellStart"/>
      <w:r w:rsidRPr="00D41497">
        <w:rPr>
          <w:rFonts w:ascii="Times New Roman" w:eastAsia="Times New Roman" w:hAnsi="Times New Roman" w:cs="Times New Roman"/>
          <w:bCs/>
          <w:sz w:val="28"/>
          <w:szCs w:val="28"/>
          <w:lang w:eastAsia="ru-RU"/>
        </w:rPr>
        <w:t>темпо-ритмической</w:t>
      </w:r>
      <w:proofErr w:type="spellEnd"/>
      <w:r w:rsidRPr="00D41497">
        <w:rPr>
          <w:rFonts w:ascii="Times New Roman" w:eastAsia="Times New Roman" w:hAnsi="Times New Roman" w:cs="Times New Roman"/>
          <w:sz w:val="28"/>
          <w:szCs w:val="28"/>
          <w:lang w:eastAsia="ru-RU"/>
        </w:rPr>
        <w:t>, интонационной и слоговой структуры </w:t>
      </w:r>
      <w:r w:rsidRPr="00D41497">
        <w:rPr>
          <w:rFonts w:ascii="Times New Roman" w:eastAsia="Times New Roman" w:hAnsi="Times New Roman" w:cs="Times New Roman"/>
          <w:bCs/>
          <w:sz w:val="28"/>
          <w:szCs w:val="28"/>
          <w:lang w:eastAsia="ru-RU"/>
        </w:rPr>
        <w:t>речи</w:t>
      </w:r>
      <w:r w:rsidRPr="00D41497">
        <w:rPr>
          <w:rFonts w:ascii="Times New Roman" w:eastAsia="Times New Roman" w:hAnsi="Times New Roman" w:cs="Times New Roman"/>
          <w:sz w:val="28"/>
          <w:szCs w:val="28"/>
          <w:lang w:eastAsia="ru-RU"/>
        </w:rPr>
        <w:t>, обогащению активного словарного запаса, формированию связной </w:t>
      </w:r>
      <w:r w:rsidRPr="00D41497">
        <w:rPr>
          <w:rFonts w:ascii="Times New Roman" w:eastAsia="Times New Roman" w:hAnsi="Times New Roman" w:cs="Times New Roman"/>
          <w:bCs/>
          <w:sz w:val="28"/>
          <w:szCs w:val="28"/>
          <w:lang w:eastAsia="ru-RU"/>
        </w:rPr>
        <w:t>речи</w:t>
      </w:r>
      <w:r w:rsidR="007438A1">
        <w:rPr>
          <w:rFonts w:ascii="Times New Roman" w:eastAsia="Times New Roman" w:hAnsi="Times New Roman" w:cs="Times New Roman"/>
          <w:sz w:val="28"/>
          <w:szCs w:val="28"/>
          <w:lang w:eastAsia="ru-RU"/>
        </w:rPr>
        <w:t>.</w:t>
      </w:r>
    </w:p>
    <w:p w:rsidR="00F65475" w:rsidRDefault="00F65475" w:rsidP="00E9150E">
      <w:pPr>
        <w:shd w:val="clear" w:color="auto" w:fill="FFFFFF"/>
        <w:spacing w:after="0" w:line="240" w:lineRule="auto"/>
        <w:rPr>
          <w:rFonts w:ascii="Times New Roman" w:eastAsia="Times New Roman" w:hAnsi="Times New Roman" w:cs="Times New Roman"/>
          <w:sz w:val="28"/>
          <w:szCs w:val="28"/>
          <w:lang w:eastAsia="ru-RU"/>
        </w:rPr>
      </w:pPr>
    </w:p>
    <w:p w:rsidR="00F65475" w:rsidRPr="007438A1" w:rsidRDefault="00F65475" w:rsidP="007438A1">
      <w:pPr>
        <w:shd w:val="clear" w:color="auto" w:fill="FFFFFF"/>
        <w:spacing w:after="0" w:line="240" w:lineRule="auto"/>
        <w:rPr>
          <w:rFonts w:ascii="Times New Roman" w:hAnsi="Times New Roman" w:cs="Times New Roman"/>
          <w:color w:val="111111"/>
          <w:sz w:val="28"/>
          <w:szCs w:val="28"/>
        </w:rPr>
      </w:pPr>
      <w:r w:rsidRPr="007438A1">
        <w:rPr>
          <w:rFonts w:ascii="Times New Roman" w:hAnsi="Times New Roman" w:cs="Times New Roman"/>
          <w:color w:val="111111"/>
          <w:sz w:val="28"/>
          <w:szCs w:val="28"/>
        </w:rPr>
        <w:t xml:space="preserve">Упражнения с использованием </w:t>
      </w:r>
      <w:r w:rsidRPr="007438A1">
        <w:rPr>
          <w:rFonts w:ascii="Times New Roman" w:hAnsi="Times New Roman" w:cs="Times New Roman"/>
          <w:b/>
          <w:color w:val="111111"/>
          <w:sz w:val="28"/>
          <w:szCs w:val="28"/>
        </w:rPr>
        <w:t>«</w:t>
      </w:r>
      <w:proofErr w:type="spellStart"/>
      <w:r w:rsidRPr="007438A1">
        <w:rPr>
          <w:rFonts w:ascii="Times New Roman" w:hAnsi="Times New Roman" w:cs="Times New Roman"/>
          <w:b/>
          <w:color w:val="111111"/>
          <w:sz w:val="28"/>
          <w:szCs w:val="28"/>
        </w:rPr>
        <w:t>Су-Джок</w:t>
      </w:r>
      <w:proofErr w:type="spellEnd"/>
      <w:r w:rsidRPr="007438A1">
        <w:rPr>
          <w:rFonts w:ascii="Times New Roman" w:hAnsi="Times New Roman" w:cs="Times New Roman"/>
          <w:b/>
          <w:color w:val="111111"/>
          <w:sz w:val="28"/>
          <w:szCs w:val="28"/>
        </w:rPr>
        <w:t>»</w:t>
      </w:r>
      <w:r w:rsidRPr="007438A1">
        <w:rPr>
          <w:rFonts w:ascii="Times New Roman" w:hAnsi="Times New Roman" w:cs="Times New Roman"/>
          <w:color w:val="111111"/>
          <w:sz w:val="28"/>
          <w:szCs w:val="28"/>
        </w:rPr>
        <w:t xml:space="preserve">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организма. Основные приемы «</w:t>
      </w:r>
      <w:proofErr w:type="spellStart"/>
      <w:r w:rsidRPr="007438A1">
        <w:rPr>
          <w:rFonts w:ascii="Times New Roman" w:hAnsi="Times New Roman" w:cs="Times New Roman"/>
          <w:color w:val="111111"/>
          <w:sz w:val="28"/>
          <w:szCs w:val="28"/>
        </w:rPr>
        <w:t>Су-Джок</w:t>
      </w:r>
      <w:proofErr w:type="spellEnd"/>
      <w:r w:rsidRPr="007438A1">
        <w:rPr>
          <w:rFonts w:ascii="Times New Roman" w:hAnsi="Times New Roman" w:cs="Times New Roman"/>
          <w:color w:val="111111"/>
          <w:sz w:val="28"/>
          <w:szCs w:val="28"/>
        </w:rPr>
        <w:t xml:space="preserve">» терапии - это массаж кистей специальными шариками и эластичными кольцами, а так же массаж стоп. Сам </w:t>
      </w:r>
      <w:proofErr w:type="spellStart"/>
      <w:r w:rsidRPr="007438A1">
        <w:rPr>
          <w:rFonts w:ascii="Times New Roman" w:hAnsi="Times New Roman" w:cs="Times New Roman"/>
          <w:color w:val="111111"/>
          <w:sz w:val="28"/>
          <w:szCs w:val="28"/>
        </w:rPr>
        <w:t>массажёр</w:t>
      </w:r>
      <w:proofErr w:type="spellEnd"/>
      <w:r w:rsidRPr="007438A1">
        <w:rPr>
          <w:rFonts w:ascii="Times New Roman" w:hAnsi="Times New Roman" w:cs="Times New Roman"/>
          <w:color w:val="111111"/>
          <w:sz w:val="28"/>
          <w:szCs w:val="28"/>
        </w:rPr>
        <w:t xml:space="preserve"> представляет собой шарик – две соединенные полусферы, внутри которого, как в коробочке, находятся два специальных кольца, сделанных из металлической проволоки так, что можно их легко растягивать, свободно проходить ими по пальцу вниз и вверх, создавая приятное покалывание.</w:t>
      </w:r>
    </w:p>
    <w:p w:rsidR="007438A1" w:rsidRPr="007438A1" w:rsidRDefault="007438A1" w:rsidP="007438A1">
      <w:pPr>
        <w:shd w:val="clear" w:color="auto" w:fill="FFFFFF"/>
        <w:spacing w:after="0" w:line="240" w:lineRule="auto"/>
        <w:ind w:left="1042"/>
        <w:rPr>
          <w:rFonts w:ascii="Times New Roman" w:eastAsia="Times New Roman" w:hAnsi="Times New Roman" w:cs="Times New Roman"/>
          <w:b/>
          <w:bCs/>
          <w:color w:val="000000"/>
          <w:sz w:val="28"/>
          <w:szCs w:val="28"/>
          <w:lang w:eastAsia="ru-RU"/>
        </w:rPr>
      </w:pPr>
    </w:p>
    <w:p w:rsidR="00F65475" w:rsidRPr="007438A1" w:rsidRDefault="00F65475" w:rsidP="007438A1">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7438A1">
        <w:rPr>
          <w:rFonts w:ascii="Times New Roman" w:eastAsia="Times New Roman" w:hAnsi="Times New Roman" w:cs="Times New Roman"/>
          <w:b/>
          <w:bCs/>
          <w:color w:val="000000"/>
          <w:sz w:val="28"/>
          <w:szCs w:val="28"/>
          <w:lang w:eastAsia="ru-RU"/>
        </w:rPr>
        <w:t>Кинезиологические</w:t>
      </w:r>
      <w:proofErr w:type="spellEnd"/>
      <w:r w:rsidRPr="007438A1">
        <w:rPr>
          <w:rFonts w:ascii="Times New Roman" w:eastAsia="Times New Roman" w:hAnsi="Times New Roman" w:cs="Times New Roman"/>
          <w:b/>
          <w:bCs/>
          <w:color w:val="000000"/>
          <w:sz w:val="28"/>
          <w:szCs w:val="28"/>
          <w:lang w:eastAsia="ru-RU"/>
        </w:rPr>
        <w:t xml:space="preserve"> упражнения, </w:t>
      </w:r>
      <w:r w:rsidRPr="007438A1">
        <w:rPr>
          <w:rFonts w:ascii="Times New Roman" w:eastAsia="Times New Roman" w:hAnsi="Times New Roman" w:cs="Times New Roman"/>
          <w:color w:val="000000"/>
          <w:sz w:val="28"/>
          <w:szCs w:val="28"/>
          <w:lang w:eastAsia="ru-RU"/>
        </w:rPr>
        <w:t>направленные на формирование и развитие межполушарного взаимодействия.</w:t>
      </w:r>
      <w:r w:rsidRPr="007438A1">
        <w:rPr>
          <w:rFonts w:ascii="Times New Roman" w:eastAsia="Times New Roman" w:hAnsi="Times New Roman" w:cs="Times New Roman"/>
          <w:color w:val="111111"/>
          <w:sz w:val="28"/>
          <w:szCs w:val="28"/>
          <w:lang w:eastAsia="ru-RU"/>
        </w:rPr>
        <w:t xml:space="preserve"> Упражнения улучшают мыслительную деятельность, синхронизируют работу полушарий, способствуют запоминанию, повышают устойчивость внимания, помогают восстановлению речевых функций,</w:t>
      </w:r>
      <w:r w:rsidRPr="007438A1">
        <w:rPr>
          <w:rFonts w:ascii="Times New Roman" w:eastAsia="Times New Roman" w:hAnsi="Times New Roman" w:cs="Times New Roman"/>
          <w:b/>
          <w:bCs/>
          <w:color w:val="111111"/>
          <w:sz w:val="28"/>
          <w:szCs w:val="28"/>
          <w:lang w:eastAsia="ru-RU"/>
        </w:rPr>
        <w:t xml:space="preserve"> </w:t>
      </w:r>
      <w:r w:rsidRPr="007438A1">
        <w:rPr>
          <w:rFonts w:ascii="Times New Roman" w:eastAsia="Times New Roman" w:hAnsi="Times New Roman" w:cs="Times New Roman"/>
          <w:color w:val="111111"/>
          <w:sz w:val="28"/>
          <w:szCs w:val="28"/>
          <w:lang w:eastAsia="ru-RU"/>
        </w:rPr>
        <w:t>улучшает у ребенка пространственные представления, мелкую и крупную моторику, снижает утомляемость, повышает способность к произвольному контролю.</w:t>
      </w:r>
    </w:p>
    <w:p w:rsidR="00F65475" w:rsidRDefault="00F65475" w:rsidP="00E9150E">
      <w:pPr>
        <w:shd w:val="clear" w:color="auto" w:fill="FFFFFF"/>
        <w:spacing w:after="0" w:line="240" w:lineRule="auto"/>
        <w:rPr>
          <w:rFonts w:ascii="Times New Roman" w:eastAsia="Times New Roman" w:hAnsi="Times New Roman" w:cs="Times New Roman"/>
          <w:sz w:val="28"/>
          <w:szCs w:val="28"/>
          <w:lang w:eastAsia="ru-RU"/>
        </w:rPr>
      </w:pPr>
    </w:p>
    <w:p w:rsidR="00E9150E" w:rsidRDefault="00E9150E" w:rsidP="00E9150E">
      <w:pPr>
        <w:shd w:val="clear" w:color="auto" w:fill="FFFFFF"/>
        <w:spacing w:after="0" w:line="240" w:lineRule="auto"/>
        <w:rPr>
          <w:rFonts w:ascii="Times New Roman" w:eastAsia="Times New Roman" w:hAnsi="Times New Roman" w:cs="Times New Roman"/>
          <w:sz w:val="28"/>
          <w:szCs w:val="28"/>
          <w:lang w:eastAsia="ru-RU"/>
        </w:rPr>
      </w:pPr>
    </w:p>
    <w:p w:rsidR="00E9150E" w:rsidRDefault="0090235D"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b/>
          <w:sz w:val="28"/>
          <w:szCs w:val="28"/>
          <w:lang w:eastAsia="ru-RU"/>
        </w:rPr>
        <w:t>Гимнастика для глаз.</w:t>
      </w:r>
      <w:r w:rsidRPr="00D41497">
        <w:rPr>
          <w:rFonts w:ascii="Times New Roman" w:eastAsia="Times New Roman" w:hAnsi="Times New Roman" w:cs="Times New Roman"/>
          <w:sz w:val="28"/>
          <w:szCs w:val="28"/>
          <w:lang w:eastAsia="ru-RU"/>
        </w:rPr>
        <w:t xml:space="preserve"> Обязательной частью любого занятия с детьми с недостатками зрения является проведение физкультминуток или минуток отдыха, во время которых необходимо проводить специальную гимнастику для глаз.</w:t>
      </w:r>
    </w:p>
    <w:p w:rsidR="00E9150E" w:rsidRDefault="00E9150E" w:rsidP="00E9150E">
      <w:pPr>
        <w:shd w:val="clear" w:color="auto" w:fill="FFFFFF"/>
        <w:spacing w:after="0" w:line="240" w:lineRule="auto"/>
        <w:rPr>
          <w:rFonts w:ascii="Times New Roman" w:eastAsia="Times New Roman" w:hAnsi="Times New Roman" w:cs="Times New Roman"/>
          <w:sz w:val="28"/>
          <w:szCs w:val="28"/>
          <w:lang w:eastAsia="ru-RU"/>
        </w:rPr>
      </w:pPr>
    </w:p>
    <w:p w:rsidR="0090235D" w:rsidRPr="00E9150E" w:rsidRDefault="0090235D"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hAnsi="Times New Roman" w:cs="Times New Roman"/>
          <w:sz w:val="28"/>
          <w:szCs w:val="28"/>
        </w:rPr>
        <w:t xml:space="preserve">Гимнастику можно проводить  по словесным указаниям, можно использовать мелкие предметы, различные тренажеры, использовать стихи и  </w:t>
      </w:r>
      <w:proofErr w:type="spellStart"/>
      <w:r w:rsidRPr="00D41497">
        <w:rPr>
          <w:rFonts w:ascii="Times New Roman" w:hAnsi="Times New Roman" w:cs="Times New Roman"/>
          <w:sz w:val="28"/>
          <w:szCs w:val="28"/>
        </w:rPr>
        <w:t>потешки</w:t>
      </w:r>
      <w:proofErr w:type="spellEnd"/>
      <w:r w:rsidRPr="00D41497">
        <w:rPr>
          <w:rFonts w:ascii="Times New Roman" w:hAnsi="Times New Roman" w:cs="Times New Roman"/>
          <w:sz w:val="28"/>
          <w:szCs w:val="28"/>
        </w:rPr>
        <w:t>.</w:t>
      </w:r>
    </w:p>
    <w:p w:rsidR="0090235D" w:rsidRPr="00D41497" w:rsidRDefault="0090235D" w:rsidP="00E9150E">
      <w:pPr>
        <w:shd w:val="clear" w:color="auto" w:fill="FFFFFF"/>
        <w:spacing w:after="0" w:line="240" w:lineRule="auto"/>
        <w:rPr>
          <w:rFonts w:ascii="Times New Roman" w:eastAsia="Times New Roman" w:hAnsi="Times New Roman" w:cs="Times New Roman"/>
          <w:sz w:val="28"/>
          <w:szCs w:val="28"/>
          <w:lang w:eastAsia="ru-RU"/>
        </w:rPr>
      </w:pPr>
    </w:p>
    <w:p w:rsidR="0090235D" w:rsidRPr="00D41497" w:rsidRDefault="0090235D" w:rsidP="00E9150E">
      <w:pPr>
        <w:rPr>
          <w:rFonts w:ascii="Times New Roman" w:hAnsi="Times New Roman" w:cs="Times New Roman"/>
          <w:b/>
          <w:sz w:val="28"/>
          <w:szCs w:val="28"/>
        </w:rPr>
      </w:pPr>
      <w:r w:rsidRPr="00E9150E">
        <w:rPr>
          <w:rFonts w:ascii="Times New Roman" w:hAnsi="Times New Roman" w:cs="Times New Roman"/>
          <w:b/>
          <w:i/>
          <w:sz w:val="28"/>
          <w:szCs w:val="28"/>
        </w:rPr>
        <w:t>Упражнения с бусами, сортировка</w:t>
      </w:r>
      <w:r w:rsidRPr="00D41497">
        <w:rPr>
          <w:rFonts w:ascii="Times New Roman" w:hAnsi="Times New Roman" w:cs="Times New Roman"/>
          <w:b/>
          <w:sz w:val="28"/>
          <w:szCs w:val="28"/>
        </w:rPr>
        <w:t xml:space="preserve"> </w:t>
      </w:r>
      <w:r w:rsidRPr="00D41497">
        <w:rPr>
          <w:rFonts w:ascii="Times New Roman" w:hAnsi="Times New Roman" w:cs="Times New Roman"/>
          <w:sz w:val="28"/>
          <w:szCs w:val="28"/>
        </w:rPr>
        <w:t xml:space="preserve">эффективны для повышения остроты зрения, способствуют формированию бинокулярного зрения, у ребенка </w:t>
      </w:r>
      <w:r w:rsidRPr="00D41497">
        <w:rPr>
          <w:rFonts w:ascii="Times New Roman" w:hAnsi="Times New Roman" w:cs="Times New Roman"/>
          <w:sz w:val="28"/>
          <w:szCs w:val="28"/>
        </w:rPr>
        <w:lastRenderedPageBreak/>
        <w:t xml:space="preserve">совершенствуются навыки точных движений руки под контролем зрения, </w:t>
      </w:r>
      <w:r w:rsidR="008D58BD">
        <w:rPr>
          <w:rFonts w:ascii="Times New Roman" w:hAnsi="Times New Roman" w:cs="Times New Roman"/>
          <w:sz w:val="28"/>
          <w:szCs w:val="28"/>
        </w:rPr>
        <w:t xml:space="preserve">развивается </w:t>
      </w:r>
      <w:r w:rsidRPr="00D41497">
        <w:rPr>
          <w:rFonts w:ascii="Times New Roman" w:hAnsi="Times New Roman" w:cs="Times New Roman"/>
          <w:sz w:val="28"/>
          <w:szCs w:val="28"/>
        </w:rPr>
        <w:t xml:space="preserve">зрительно-тактильная координация. </w:t>
      </w:r>
    </w:p>
    <w:p w:rsidR="00E9150E" w:rsidRPr="00E9150E" w:rsidRDefault="0090235D" w:rsidP="00E9150E">
      <w:pPr>
        <w:pStyle w:val="a5"/>
        <w:shd w:val="clear" w:color="auto" w:fill="FFFFFF"/>
        <w:spacing w:line="274" w:lineRule="atLeast"/>
        <w:rPr>
          <w:b/>
          <w:i/>
          <w:sz w:val="28"/>
          <w:szCs w:val="28"/>
        </w:rPr>
      </w:pPr>
      <w:r w:rsidRPr="00E9150E">
        <w:rPr>
          <w:b/>
          <w:i/>
          <w:sz w:val="28"/>
          <w:szCs w:val="28"/>
        </w:rPr>
        <w:t xml:space="preserve">Тренажер Базарного, </w:t>
      </w:r>
      <w:proofErr w:type="spellStart"/>
      <w:r w:rsidRPr="00E9150E">
        <w:rPr>
          <w:b/>
          <w:i/>
          <w:sz w:val="28"/>
          <w:szCs w:val="28"/>
        </w:rPr>
        <w:t>видеоазимут</w:t>
      </w:r>
      <w:proofErr w:type="spellEnd"/>
      <w:r w:rsidRPr="00E9150E">
        <w:rPr>
          <w:b/>
          <w:i/>
          <w:sz w:val="28"/>
          <w:szCs w:val="28"/>
        </w:rPr>
        <w:t xml:space="preserve">, </w:t>
      </w:r>
      <w:r w:rsidRPr="00E9150E">
        <w:rPr>
          <w:b/>
          <w:i/>
          <w:iCs/>
          <w:sz w:val="28"/>
          <w:szCs w:val="28"/>
        </w:rPr>
        <w:t>лабиринты.</w:t>
      </w:r>
    </w:p>
    <w:p w:rsidR="0090235D" w:rsidRPr="008D58BD" w:rsidRDefault="0090235D" w:rsidP="00E9150E">
      <w:pPr>
        <w:pStyle w:val="a5"/>
        <w:shd w:val="clear" w:color="auto" w:fill="FFFFFF"/>
        <w:spacing w:line="274" w:lineRule="atLeast"/>
        <w:rPr>
          <w:b/>
          <w:sz w:val="28"/>
          <w:szCs w:val="28"/>
        </w:rPr>
      </w:pPr>
      <w:r w:rsidRPr="00D41497">
        <w:rPr>
          <w:sz w:val="28"/>
          <w:szCs w:val="28"/>
        </w:rPr>
        <w:t>Эти тренажеры предполагают слежение глазами по указанной траектории. Можно следить глазами за указанной траекторией и дополнять упражнение движением указательного пальца. Они улучшают остроту зрения,  влияют на разви</w:t>
      </w:r>
      <w:r w:rsidR="00AF3CDA">
        <w:rPr>
          <w:sz w:val="28"/>
          <w:szCs w:val="28"/>
        </w:rPr>
        <w:t>тие прослеживающей функции глаз</w:t>
      </w:r>
      <w:r w:rsidRPr="00D41497">
        <w:rPr>
          <w:sz w:val="28"/>
          <w:szCs w:val="28"/>
        </w:rPr>
        <w:t>.</w:t>
      </w:r>
    </w:p>
    <w:p w:rsidR="0090235D" w:rsidRPr="00E9150E" w:rsidRDefault="0090235D" w:rsidP="00E9150E">
      <w:pPr>
        <w:shd w:val="clear" w:color="auto" w:fill="FFFFFF"/>
        <w:spacing w:after="0" w:line="240" w:lineRule="auto"/>
        <w:rPr>
          <w:rFonts w:ascii="Times New Roman" w:eastAsia="Times New Roman" w:hAnsi="Times New Roman" w:cs="Times New Roman"/>
          <w:b/>
          <w:i/>
          <w:sz w:val="28"/>
          <w:szCs w:val="28"/>
          <w:lang w:eastAsia="ru-RU"/>
        </w:rPr>
      </w:pPr>
      <w:r w:rsidRPr="00E9150E">
        <w:rPr>
          <w:rFonts w:ascii="Times New Roman" w:eastAsia="Times New Roman" w:hAnsi="Times New Roman" w:cs="Times New Roman"/>
          <w:b/>
          <w:i/>
          <w:sz w:val="28"/>
          <w:szCs w:val="28"/>
          <w:lang w:eastAsia="ru-RU"/>
        </w:rPr>
        <w:t>Метка на стекле (По Аветисову)</w:t>
      </w:r>
    </w:p>
    <w:p w:rsidR="0090235D" w:rsidRPr="00D41497" w:rsidRDefault="0090235D"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Позволяет тренировать глазные мышцы, сокращение мышц хрусталика, способствует профилактике близорукости. Ребенку предлагаю рассмотреть круг, наклеенный на стекле, затем предлагают перевести взгляд на самую удаленную точку за стеклом и рассказать, что ребенок там видит.</w:t>
      </w:r>
    </w:p>
    <w:p w:rsidR="00E9150E" w:rsidRDefault="00E9150E" w:rsidP="00E9150E">
      <w:pPr>
        <w:shd w:val="clear" w:color="auto" w:fill="FFFFFF"/>
        <w:spacing w:after="0" w:line="240" w:lineRule="auto"/>
        <w:rPr>
          <w:rFonts w:ascii="Times New Roman" w:eastAsia="Times New Roman" w:hAnsi="Times New Roman" w:cs="Times New Roman"/>
          <w:b/>
          <w:sz w:val="28"/>
          <w:szCs w:val="28"/>
          <w:lang w:eastAsia="ru-RU"/>
        </w:rPr>
      </w:pPr>
    </w:p>
    <w:p w:rsidR="0090235D" w:rsidRPr="00E9150E" w:rsidRDefault="0090235D" w:rsidP="00E9150E">
      <w:pPr>
        <w:shd w:val="clear" w:color="auto" w:fill="FFFFFF"/>
        <w:spacing w:after="0" w:line="240" w:lineRule="auto"/>
        <w:rPr>
          <w:rFonts w:ascii="Times New Roman" w:eastAsia="Times New Roman" w:hAnsi="Times New Roman" w:cs="Times New Roman"/>
          <w:b/>
          <w:i/>
          <w:sz w:val="28"/>
          <w:szCs w:val="28"/>
          <w:lang w:eastAsia="ru-RU"/>
        </w:rPr>
      </w:pPr>
      <w:proofErr w:type="spellStart"/>
      <w:r w:rsidRPr="00E9150E">
        <w:rPr>
          <w:rFonts w:ascii="Times New Roman" w:eastAsia="Times New Roman" w:hAnsi="Times New Roman" w:cs="Times New Roman"/>
          <w:b/>
          <w:i/>
          <w:sz w:val="28"/>
          <w:szCs w:val="28"/>
          <w:lang w:eastAsia="ru-RU"/>
        </w:rPr>
        <w:t>Пальминг</w:t>
      </w:r>
      <w:proofErr w:type="spellEnd"/>
    </w:p>
    <w:p w:rsidR="0090235D" w:rsidRPr="00D41497" w:rsidRDefault="0090235D"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eastAsia="Times New Roman" w:hAnsi="Times New Roman" w:cs="Times New Roman"/>
          <w:sz w:val="28"/>
          <w:szCs w:val="28"/>
          <w:lang w:eastAsia="ru-RU"/>
        </w:rPr>
        <w:t xml:space="preserve">Является разновидностью гимнастики для глаз и </w:t>
      </w:r>
      <w:r w:rsidR="008D58BD">
        <w:rPr>
          <w:rFonts w:ascii="Times New Roman" w:eastAsia="Times New Roman" w:hAnsi="Times New Roman" w:cs="Times New Roman"/>
          <w:sz w:val="28"/>
          <w:szCs w:val="28"/>
          <w:lang w:eastAsia="ru-RU"/>
        </w:rPr>
        <w:t xml:space="preserve">одновременно </w:t>
      </w:r>
      <w:r w:rsidRPr="00D41497">
        <w:rPr>
          <w:rFonts w:ascii="Times New Roman" w:eastAsia="Times New Roman" w:hAnsi="Times New Roman" w:cs="Times New Roman"/>
          <w:sz w:val="28"/>
          <w:szCs w:val="28"/>
          <w:lang w:eastAsia="ru-RU"/>
        </w:rPr>
        <w:t xml:space="preserve"> помогает им отдохнуть. Этот метод используют на  занятиях после зрительных нагрузок. Дети растирают ладони до ощущения тепла. После этого ладони кладут на закрытые глаза таким образом, чтобы центр ладони пришелся как раз на глаз. Ладони – ключевая деталь </w:t>
      </w:r>
      <w:proofErr w:type="spellStart"/>
      <w:r w:rsidRPr="00D41497">
        <w:rPr>
          <w:rFonts w:ascii="Times New Roman" w:eastAsia="Times New Roman" w:hAnsi="Times New Roman" w:cs="Times New Roman"/>
          <w:sz w:val="28"/>
          <w:szCs w:val="28"/>
          <w:lang w:eastAsia="ru-RU"/>
        </w:rPr>
        <w:t>пальминга</w:t>
      </w:r>
      <w:proofErr w:type="spellEnd"/>
      <w:r w:rsidRPr="00D41497">
        <w:rPr>
          <w:rFonts w:ascii="Times New Roman" w:eastAsia="Times New Roman" w:hAnsi="Times New Roman" w:cs="Times New Roman"/>
          <w:sz w:val="28"/>
          <w:szCs w:val="28"/>
          <w:lang w:eastAsia="ru-RU"/>
        </w:rPr>
        <w:t>. Держать ладони на глазах 2-3 минуты.</w:t>
      </w:r>
    </w:p>
    <w:p w:rsidR="00D41497" w:rsidRPr="00D41497" w:rsidRDefault="00D41497" w:rsidP="00E9150E">
      <w:pPr>
        <w:shd w:val="clear" w:color="auto" w:fill="FFFFFF"/>
        <w:spacing w:after="0" w:line="240" w:lineRule="auto"/>
        <w:ind w:left="720"/>
        <w:rPr>
          <w:rFonts w:ascii="Times New Roman" w:eastAsia="Times New Roman" w:hAnsi="Times New Roman" w:cs="Times New Roman"/>
          <w:sz w:val="28"/>
          <w:szCs w:val="28"/>
          <w:lang w:eastAsia="ru-RU"/>
        </w:rPr>
      </w:pPr>
    </w:p>
    <w:p w:rsidR="00AF3CDA" w:rsidRDefault="00D41497" w:rsidP="00AF3CDA">
      <w:pPr>
        <w:pStyle w:val="a5"/>
        <w:spacing w:before="0" w:beforeAutospacing="0" w:after="150" w:afterAutospacing="0"/>
        <w:rPr>
          <w:sz w:val="28"/>
          <w:szCs w:val="28"/>
        </w:rPr>
      </w:pPr>
      <w:r w:rsidRPr="00D41497">
        <w:rPr>
          <w:sz w:val="28"/>
          <w:szCs w:val="28"/>
        </w:rPr>
        <w:t>Учитывая игровой характер и стихотворную форму упражнений, гимнастику глаз можно  проводить  несколько раз в течение дня в организованной образовательной деятельности, в играх, в режимных моментах.</w:t>
      </w:r>
    </w:p>
    <w:p w:rsidR="0090235D" w:rsidRPr="00D41497" w:rsidRDefault="0090235D" w:rsidP="00AF3CDA">
      <w:pPr>
        <w:pStyle w:val="a5"/>
        <w:spacing w:before="0" w:beforeAutospacing="0" w:after="150" w:afterAutospacing="0"/>
        <w:rPr>
          <w:sz w:val="28"/>
          <w:szCs w:val="28"/>
        </w:rPr>
      </w:pPr>
      <w:r w:rsidRPr="00D41497">
        <w:rPr>
          <w:sz w:val="28"/>
          <w:szCs w:val="28"/>
        </w:rPr>
        <w:t>Сегодня нельзя забывать о современных технологиях. Использование современной компьютерной техники позволяет развить традиционные методические подходы</w:t>
      </w:r>
      <w:r w:rsidR="00DB7ADF" w:rsidRPr="00D41497">
        <w:rPr>
          <w:sz w:val="28"/>
          <w:szCs w:val="28"/>
        </w:rPr>
        <w:t>.</w:t>
      </w:r>
    </w:p>
    <w:p w:rsidR="00513371" w:rsidRPr="00D41497" w:rsidRDefault="00DB7ADF" w:rsidP="00E9150E">
      <w:pPr>
        <w:shd w:val="clear" w:color="auto" w:fill="FFFFFF"/>
        <w:spacing w:after="0" w:line="240" w:lineRule="auto"/>
        <w:rPr>
          <w:rFonts w:ascii="Times New Roman" w:eastAsia="Times New Roman" w:hAnsi="Times New Roman" w:cs="Times New Roman"/>
          <w:sz w:val="28"/>
          <w:szCs w:val="28"/>
          <w:lang w:eastAsia="ru-RU"/>
        </w:rPr>
      </w:pPr>
      <w:r w:rsidRPr="00D41497">
        <w:rPr>
          <w:rFonts w:ascii="Times New Roman" w:hAnsi="Times New Roman" w:cs="Times New Roman"/>
          <w:sz w:val="28"/>
          <w:szCs w:val="28"/>
        </w:rPr>
        <w:t xml:space="preserve">Регулярное </w:t>
      </w:r>
      <w:r w:rsidR="00D35773" w:rsidRPr="00D41497">
        <w:rPr>
          <w:rFonts w:ascii="Times New Roman" w:hAnsi="Times New Roman" w:cs="Times New Roman"/>
          <w:sz w:val="28"/>
          <w:szCs w:val="28"/>
        </w:rPr>
        <w:t>использование</w:t>
      </w:r>
      <w:r w:rsidRPr="00D41497">
        <w:rPr>
          <w:rFonts w:ascii="Times New Roman" w:hAnsi="Times New Roman" w:cs="Times New Roman"/>
          <w:sz w:val="28"/>
          <w:szCs w:val="28"/>
        </w:rPr>
        <w:t xml:space="preserve"> методов и приемов </w:t>
      </w:r>
      <w:proofErr w:type="spellStart"/>
      <w:r w:rsidRPr="00D41497">
        <w:rPr>
          <w:rFonts w:ascii="Times New Roman" w:hAnsi="Times New Roman" w:cs="Times New Roman"/>
          <w:sz w:val="28"/>
          <w:szCs w:val="28"/>
        </w:rPr>
        <w:t>здоровьесберегающих</w:t>
      </w:r>
      <w:proofErr w:type="spellEnd"/>
      <w:r w:rsidRPr="00D41497">
        <w:rPr>
          <w:rFonts w:ascii="Times New Roman" w:hAnsi="Times New Roman" w:cs="Times New Roman"/>
          <w:sz w:val="28"/>
          <w:szCs w:val="28"/>
        </w:rPr>
        <w:t xml:space="preserve"> технологий </w:t>
      </w:r>
      <w:r w:rsidR="00D35773" w:rsidRPr="00D41497">
        <w:rPr>
          <w:rFonts w:ascii="Times New Roman" w:hAnsi="Times New Roman" w:cs="Times New Roman"/>
          <w:sz w:val="28"/>
          <w:szCs w:val="28"/>
        </w:rPr>
        <w:t>способствует повышению остроты зрения, развитию двигательных функций глаз, развитию бинокулярного зрения; акт</w:t>
      </w:r>
      <w:r w:rsidR="00CF2C35" w:rsidRPr="00D41497">
        <w:rPr>
          <w:rFonts w:ascii="Times New Roman" w:hAnsi="Times New Roman" w:cs="Times New Roman"/>
          <w:sz w:val="28"/>
          <w:szCs w:val="28"/>
        </w:rPr>
        <w:t>ивному развитию общей,</w:t>
      </w:r>
      <w:r w:rsidR="00D35773" w:rsidRPr="00D41497">
        <w:rPr>
          <w:rFonts w:ascii="Times New Roman" w:hAnsi="Times New Roman" w:cs="Times New Roman"/>
          <w:sz w:val="28"/>
          <w:szCs w:val="28"/>
        </w:rPr>
        <w:t xml:space="preserve"> мелкой моторики и координации движений, </w:t>
      </w:r>
      <w:r w:rsidRPr="00D41497">
        <w:rPr>
          <w:rFonts w:ascii="Times New Roman" w:hAnsi="Times New Roman" w:cs="Times New Roman"/>
          <w:sz w:val="28"/>
          <w:szCs w:val="28"/>
        </w:rPr>
        <w:t xml:space="preserve"> </w:t>
      </w:r>
      <w:r w:rsidR="00D35773" w:rsidRPr="00D41497">
        <w:rPr>
          <w:rFonts w:ascii="Times New Roman" w:hAnsi="Times New Roman" w:cs="Times New Roman"/>
          <w:sz w:val="28"/>
          <w:szCs w:val="28"/>
        </w:rPr>
        <w:t xml:space="preserve">нормализации речевого дыхания, улучшению ритмико-интонационной стороны речи,  повышению речевой активности детей, повышению познавательной активности, улучшению </w:t>
      </w:r>
      <w:proofErr w:type="spellStart"/>
      <w:r w:rsidR="00D35773" w:rsidRPr="00D41497">
        <w:rPr>
          <w:rFonts w:ascii="Times New Roman" w:hAnsi="Times New Roman" w:cs="Times New Roman"/>
          <w:sz w:val="28"/>
          <w:szCs w:val="28"/>
        </w:rPr>
        <w:t>психо-эмоционального</w:t>
      </w:r>
      <w:proofErr w:type="spellEnd"/>
      <w:r w:rsidR="00D35773" w:rsidRPr="00D41497">
        <w:rPr>
          <w:rFonts w:ascii="Times New Roman" w:hAnsi="Times New Roman" w:cs="Times New Roman"/>
          <w:sz w:val="28"/>
          <w:szCs w:val="28"/>
        </w:rPr>
        <w:t xml:space="preserve">  самочувствия и здоровья детей, улучшению соматических показателей </w:t>
      </w:r>
      <w:r w:rsidRPr="00D41497">
        <w:rPr>
          <w:rFonts w:ascii="Times New Roman" w:hAnsi="Times New Roman" w:cs="Times New Roman"/>
          <w:sz w:val="28"/>
          <w:szCs w:val="28"/>
        </w:rPr>
        <w:t>здоровья дошкольников</w:t>
      </w:r>
      <w:proofErr w:type="gramStart"/>
      <w:r w:rsidR="00D35773" w:rsidRPr="00D41497">
        <w:rPr>
          <w:rFonts w:ascii="Times New Roman" w:hAnsi="Times New Roman" w:cs="Times New Roman"/>
          <w:sz w:val="28"/>
          <w:szCs w:val="28"/>
        </w:rPr>
        <w:t>.</w:t>
      </w:r>
      <w:proofErr w:type="gramEnd"/>
      <w:r w:rsidR="00513371" w:rsidRPr="00D41497">
        <w:rPr>
          <w:rFonts w:ascii="Times New Roman" w:eastAsia="Times New Roman" w:hAnsi="Times New Roman" w:cs="Times New Roman"/>
          <w:sz w:val="28"/>
          <w:szCs w:val="28"/>
          <w:lang w:eastAsia="ru-RU"/>
        </w:rPr>
        <w:t xml:space="preserve"> </w:t>
      </w:r>
      <w:proofErr w:type="gramStart"/>
      <w:r w:rsidR="00513371" w:rsidRPr="00D41497">
        <w:rPr>
          <w:rFonts w:ascii="Times New Roman" w:eastAsia="Times New Roman" w:hAnsi="Times New Roman" w:cs="Times New Roman"/>
          <w:sz w:val="28"/>
          <w:szCs w:val="28"/>
          <w:lang w:eastAsia="ru-RU"/>
        </w:rPr>
        <w:t>и</w:t>
      </w:r>
      <w:proofErr w:type="gramEnd"/>
      <w:r w:rsidR="00513371" w:rsidRPr="00D41497">
        <w:rPr>
          <w:rFonts w:ascii="Times New Roman" w:eastAsia="Times New Roman" w:hAnsi="Times New Roman" w:cs="Times New Roman"/>
          <w:sz w:val="28"/>
          <w:szCs w:val="28"/>
          <w:lang w:eastAsia="ru-RU"/>
        </w:rPr>
        <w:t> обеспечивают положительные результаты в процессе обучения.</w:t>
      </w:r>
    </w:p>
    <w:p w:rsidR="00513371" w:rsidRPr="00D41497" w:rsidRDefault="00513371" w:rsidP="00513371">
      <w:pPr>
        <w:shd w:val="clear" w:color="auto" w:fill="FFFFFF"/>
        <w:spacing w:after="0" w:line="240" w:lineRule="auto"/>
        <w:jc w:val="both"/>
        <w:rPr>
          <w:rFonts w:ascii="Times New Roman" w:eastAsia="Times New Roman" w:hAnsi="Times New Roman" w:cs="Times New Roman"/>
          <w:sz w:val="28"/>
          <w:szCs w:val="28"/>
          <w:lang w:eastAsia="ru-RU"/>
        </w:rPr>
      </w:pPr>
    </w:p>
    <w:p w:rsidR="0090235D" w:rsidRPr="00D41497" w:rsidRDefault="0090235D" w:rsidP="0090235D">
      <w:pPr>
        <w:shd w:val="clear" w:color="auto" w:fill="FFFFFF"/>
        <w:spacing w:after="0" w:line="240" w:lineRule="auto"/>
        <w:jc w:val="both"/>
        <w:rPr>
          <w:rFonts w:ascii="Times New Roman" w:eastAsia="Times New Roman" w:hAnsi="Times New Roman" w:cs="Times New Roman"/>
          <w:sz w:val="28"/>
          <w:szCs w:val="28"/>
          <w:lang w:eastAsia="ru-RU"/>
        </w:rPr>
      </w:pPr>
    </w:p>
    <w:p w:rsidR="008278E4" w:rsidRPr="00D41497" w:rsidRDefault="008278E4" w:rsidP="008278E4">
      <w:pPr>
        <w:shd w:val="clear" w:color="auto" w:fill="FFFFFF"/>
        <w:spacing w:after="0" w:line="240" w:lineRule="auto"/>
        <w:jc w:val="both"/>
        <w:rPr>
          <w:rFonts w:ascii="Times New Roman" w:eastAsia="Times New Roman" w:hAnsi="Times New Roman" w:cs="Times New Roman"/>
          <w:sz w:val="28"/>
          <w:szCs w:val="28"/>
          <w:lang w:eastAsia="ru-RU"/>
        </w:rPr>
      </w:pPr>
    </w:p>
    <w:p w:rsidR="007438A1" w:rsidRDefault="007438A1" w:rsidP="004754D5">
      <w:pPr>
        <w:shd w:val="clear" w:color="auto" w:fill="FFFFFF"/>
        <w:spacing w:after="0" w:line="240" w:lineRule="auto"/>
        <w:rPr>
          <w:rFonts w:ascii="Times New Roman" w:eastAsia="Times New Roman" w:hAnsi="Times New Roman" w:cs="Times New Roman"/>
          <w:sz w:val="28"/>
          <w:szCs w:val="28"/>
          <w:lang w:eastAsia="ru-RU"/>
        </w:rPr>
      </w:pPr>
    </w:p>
    <w:sectPr w:rsidR="007438A1" w:rsidSect="00B34D96">
      <w:pgSz w:w="11906" w:h="16838"/>
      <w:pgMar w:top="1134" w:right="850" w:bottom="1134" w:left="1701" w:header="708" w:footer="708" w:gutter="0"/>
      <w:pgBorders w:offsetFrom="page">
        <w:top w:val="gems" w:sz="10" w:space="24" w:color="auto"/>
        <w:left w:val="gems" w:sz="10" w:space="24" w:color="auto"/>
        <w:bottom w:val="gems" w:sz="10" w:space="24" w:color="auto"/>
        <w:right w:val="gem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34C"/>
    <w:multiLevelType w:val="multilevel"/>
    <w:tmpl w:val="91DA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F3EC3"/>
    <w:multiLevelType w:val="multilevel"/>
    <w:tmpl w:val="006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616DC"/>
    <w:multiLevelType w:val="multilevel"/>
    <w:tmpl w:val="6674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E6C36"/>
    <w:multiLevelType w:val="multilevel"/>
    <w:tmpl w:val="6804DE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1972EB"/>
    <w:multiLevelType w:val="multilevel"/>
    <w:tmpl w:val="F78A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F5EA7"/>
    <w:multiLevelType w:val="multilevel"/>
    <w:tmpl w:val="F53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23FFF"/>
    <w:multiLevelType w:val="multilevel"/>
    <w:tmpl w:val="BDDEA6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374C01"/>
    <w:multiLevelType w:val="multilevel"/>
    <w:tmpl w:val="FE0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94EDC"/>
    <w:multiLevelType w:val="multilevel"/>
    <w:tmpl w:val="2342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77293"/>
    <w:multiLevelType w:val="multilevel"/>
    <w:tmpl w:val="67A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A3DBB"/>
    <w:multiLevelType w:val="multilevel"/>
    <w:tmpl w:val="AEC2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D2C52"/>
    <w:multiLevelType w:val="multilevel"/>
    <w:tmpl w:val="E024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E55048"/>
    <w:multiLevelType w:val="multilevel"/>
    <w:tmpl w:val="3978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F5236"/>
    <w:multiLevelType w:val="multilevel"/>
    <w:tmpl w:val="3F4A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7254E7"/>
    <w:multiLevelType w:val="multilevel"/>
    <w:tmpl w:val="C83C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D53BF9"/>
    <w:multiLevelType w:val="multilevel"/>
    <w:tmpl w:val="FE940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F210D1"/>
    <w:multiLevelType w:val="multilevel"/>
    <w:tmpl w:val="A330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C16014"/>
    <w:multiLevelType w:val="multilevel"/>
    <w:tmpl w:val="5502BF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700FE"/>
    <w:multiLevelType w:val="multilevel"/>
    <w:tmpl w:val="7B8655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01485E"/>
    <w:multiLevelType w:val="multilevel"/>
    <w:tmpl w:val="E69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F86019"/>
    <w:multiLevelType w:val="multilevel"/>
    <w:tmpl w:val="AEC2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E24777"/>
    <w:multiLevelType w:val="multilevel"/>
    <w:tmpl w:val="8A24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BB0CB8"/>
    <w:multiLevelType w:val="multilevel"/>
    <w:tmpl w:val="5828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942B37"/>
    <w:multiLevelType w:val="multilevel"/>
    <w:tmpl w:val="5502BF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9F0563"/>
    <w:multiLevelType w:val="multilevel"/>
    <w:tmpl w:val="AEC2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B40455"/>
    <w:multiLevelType w:val="multilevel"/>
    <w:tmpl w:val="C4DA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A13FAA"/>
    <w:multiLevelType w:val="multilevel"/>
    <w:tmpl w:val="41C6C3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820AFE"/>
    <w:multiLevelType w:val="multilevel"/>
    <w:tmpl w:val="E49CDB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8A2B41"/>
    <w:multiLevelType w:val="multilevel"/>
    <w:tmpl w:val="3E1C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881ADE"/>
    <w:multiLevelType w:val="multilevel"/>
    <w:tmpl w:val="C6D2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5B13E9"/>
    <w:multiLevelType w:val="multilevel"/>
    <w:tmpl w:val="EB30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7A352B"/>
    <w:multiLevelType w:val="multilevel"/>
    <w:tmpl w:val="AEC2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B71F41"/>
    <w:multiLevelType w:val="multilevel"/>
    <w:tmpl w:val="866A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8"/>
  </w:num>
  <w:num w:numId="4">
    <w:abstractNumId w:val="2"/>
  </w:num>
  <w:num w:numId="5">
    <w:abstractNumId w:val="14"/>
  </w:num>
  <w:num w:numId="6">
    <w:abstractNumId w:val="4"/>
  </w:num>
  <w:num w:numId="7">
    <w:abstractNumId w:val="32"/>
  </w:num>
  <w:num w:numId="8">
    <w:abstractNumId w:val="28"/>
  </w:num>
  <w:num w:numId="9">
    <w:abstractNumId w:val="12"/>
  </w:num>
  <w:num w:numId="10">
    <w:abstractNumId w:val="9"/>
  </w:num>
  <w:num w:numId="11">
    <w:abstractNumId w:val="29"/>
  </w:num>
  <w:num w:numId="12">
    <w:abstractNumId w:val="7"/>
  </w:num>
  <w:num w:numId="13">
    <w:abstractNumId w:val="1"/>
  </w:num>
  <w:num w:numId="14">
    <w:abstractNumId w:val="5"/>
  </w:num>
  <w:num w:numId="15">
    <w:abstractNumId w:val="19"/>
  </w:num>
  <w:num w:numId="16">
    <w:abstractNumId w:val="16"/>
  </w:num>
  <w:num w:numId="17">
    <w:abstractNumId w:val="15"/>
  </w:num>
  <w:num w:numId="18">
    <w:abstractNumId w:val="18"/>
  </w:num>
  <w:num w:numId="19">
    <w:abstractNumId w:val="17"/>
  </w:num>
  <w:num w:numId="20">
    <w:abstractNumId w:val="27"/>
  </w:num>
  <w:num w:numId="21">
    <w:abstractNumId w:val="6"/>
  </w:num>
  <w:num w:numId="22">
    <w:abstractNumId w:val="3"/>
  </w:num>
  <w:num w:numId="23">
    <w:abstractNumId w:val="0"/>
  </w:num>
  <w:num w:numId="24">
    <w:abstractNumId w:val="30"/>
  </w:num>
  <w:num w:numId="25">
    <w:abstractNumId w:val="11"/>
  </w:num>
  <w:num w:numId="26">
    <w:abstractNumId w:val="24"/>
  </w:num>
  <w:num w:numId="27">
    <w:abstractNumId w:val="23"/>
  </w:num>
  <w:num w:numId="28">
    <w:abstractNumId w:val="13"/>
  </w:num>
  <w:num w:numId="29">
    <w:abstractNumId w:val="10"/>
  </w:num>
  <w:num w:numId="30">
    <w:abstractNumId w:val="25"/>
  </w:num>
  <w:num w:numId="31">
    <w:abstractNumId w:val="22"/>
  </w:num>
  <w:num w:numId="32">
    <w:abstractNumId w:val="31"/>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1BA8"/>
    <w:rsid w:val="00001A6A"/>
    <w:rsid w:val="00017336"/>
    <w:rsid w:val="00043694"/>
    <w:rsid w:val="00064B7B"/>
    <w:rsid w:val="000950D5"/>
    <w:rsid w:val="000F6B9B"/>
    <w:rsid w:val="002224CC"/>
    <w:rsid w:val="0027014A"/>
    <w:rsid w:val="00282ED3"/>
    <w:rsid w:val="00365F1A"/>
    <w:rsid w:val="0039776E"/>
    <w:rsid w:val="004730AB"/>
    <w:rsid w:val="004754D5"/>
    <w:rsid w:val="004F7EC7"/>
    <w:rsid w:val="00513371"/>
    <w:rsid w:val="00612419"/>
    <w:rsid w:val="0063774B"/>
    <w:rsid w:val="006F1BA8"/>
    <w:rsid w:val="00707671"/>
    <w:rsid w:val="007438A1"/>
    <w:rsid w:val="007A3F90"/>
    <w:rsid w:val="008278E4"/>
    <w:rsid w:val="00855617"/>
    <w:rsid w:val="0088591F"/>
    <w:rsid w:val="008A58AA"/>
    <w:rsid w:val="008D58BD"/>
    <w:rsid w:val="0090235D"/>
    <w:rsid w:val="009B31FE"/>
    <w:rsid w:val="00A24068"/>
    <w:rsid w:val="00A520E4"/>
    <w:rsid w:val="00A72D3B"/>
    <w:rsid w:val="00AF3CDA"/>
    <w:rsid w:val="00B34D96"/>
    <w:rsid w:val="00C27664"/>
    <w:rsid w:val="00CC771B"/>
    <w:rsid w:val="00CF2C35"/>
    <w:rsid w:val="00D35773"/>
    <w:rsid w:val="00D41497"/>
    <w:rsid w:val="00D803F1"/>
    <w:rsid w:val="00D859AA"/>
    <w:rsid w:val="00DB7ADF"/>
    <w:rsid w:val="00E22A42"/>
    <w:rsid w:val="00E46E10"/>
    <w:rsid w:val="00E558D6"/>
    <w:rsid w:val="00E9150E"/>
    <w:rsid w:val="00F65475"/>
    <w:rsid w:val="00FC04CF"/>
    <w:rsid w:val="00FD1D8B"/>
    <w:rsid w:val="00FF2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4068"/>
  </w:style>
  <w:style w:type="paragraph" w:customStyle="1" w:styleId="c12">
    <w:name w:val="c12"/>
    <w:basedOn w:val="a"/>
    <w:rsid w:val="00A2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24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4068"/>
    <w:rPr>
      <w:color w:val="0000FF"/>
      <w:u w:val="single"/>
    </w:rPr>
  </w:style>
  <w:style w:type="paragraph" w:customStyle="1" w:styleId="c4">
    <w:name w:val="c4"/>
    <w:basedOn w:val="a"/>
    <w:rsid w:val="00A2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24068"/>
    <w:pPr>
      <w:ind w:left="720"/>
      <w:contextualSpacing/>
    </w:pPr>
  </w:style>
  <w:style w:type="paragraph" w:styleId="a5">
    <w:name w:val="Normal (Web)"/>
    <w:basedOn w:val="a"/>
    <w:uiPriority w:val="99"/>
    <w:unhideWhenUsed/>
    <w:rsid w:val="00222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B7ADF"/>
    <w:rPr>
      <w:i/>
      <w:iCs/>
    </w:rPr>
  </w:style>
  <w:style w:type="paragraph" w:customStyle="1" w:styleId="c6">
    <w:name w:val="c6"/>
    <w:basedOn w:val="a"/>
    <w:rsid w:val="00D85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59AA"/>
  </w:style>
  <w:style w:type="paragraph" w:customStyle="1" w:styleId="c1">
    <w:name w:val="c1"/>
    <w:basedOn w:val="a"/>
    <w:rsid w:val="00D85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D859AA"/>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63774B"/>
    <w:rPr>
      <w:rFonts w:ascii="Calibri" w:eastAsia="Calibri" w:hAnsi="Calibri" w:cs="Times New Roman"/>
    </w:rPr>
  </w:style>
  <w:style w:type="paragraph" w:styleId="a9">
    <w:name w:val="Balloon Text"/>
    <w:basedOn w:val="a"/>
    <w:link w:val="aa"/>
    <w:uiPriority w:val="99"/>
    <w:semiHidden/>
    <w:unhideWhenUsed/>
    <w:rsid w:val="004754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5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7289-EB90-4814-9A30-78B415D2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2018-12-08T09:44:00Z</dcterms:created>
  <dcterms:modified xsi:type="dcterms:W3CDTF">2024-01-18T10:19:00Z</dcterms:modified>
</cp:coreProperties>
</file>