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C7E" w:rsidRPr="00920B3B" w:rsidRDefault="003A0C7E" w:rsidP="00AC2C5C">
      <w:pPr>
        <w:pStyle w:val="a5"/>
        <w:spacing w:line="360" w:lineRule="auto"/>
        <w:jc w:val="center"/>
        <w:rPr>
          <w:rFonts w:ascii="Times New Roman" w:hAnsi="Times New Roman"/>
          <w:sz w:val="24"/>
          <w:szCs w:val="24"/>
        </w:rPr>
      </w:pPr>
      <w:r w:rsidRPr="00920B3B">
        <w:rPr>
          <w:rFonts w:ascii="Times New Roman" w:hAnsi="Times New Roman"/>
          <w:sz w:val="24"/>
          <w:szCs w:val="24"/>
        </w:rPr>
        <w:t>МУНИЦИПАЛЬНОЕ АВТОНОМНОЕ  ДОШКОЛЬНОЕ ОБРАЗОВАТЕЛЬНОЕ УЧРЕЖДЕНИЕ</w:t>
      </w:r>
    </w:p>
    <w:p w:rsidR="003A0C7E" w:rsidRPr="00920B3B" w:rsidRDefault="003A0C7E" w:rsidP="00AC2C5C">
      <w:pPr>
        <w:pStyle w:val="a5"/>
        <w:spacing w:line="360" w:lineRule="auto"/>
        <w:jc w:val="center"/>
        <w:rPr>
          <w:rFonts w:ascii="Times New Roman" w:hAnsi="Times New Roman"/>
          <w:sz w:val="24"/>
          <w:szCs w:val="24"/>
        </w:rPr>
      </w:pPr>
      <w:r w:rsidRPr="00920B3B">
        <w:rPr>
          <w:rFonts w:ascii="Times New Roman" w:hAnsi="Times New Roman"/>
          <w:sz w:val="24"/>
          <w:szCs w:val="24"/>
        </w:rPr>
        <w:t>«ЦЕНТР РАЗВИТИЯ РЕБЕНКА - ДЕТСКИЙ САД  №7 «ЯРОСЛАВНА»</w:t>
      </w:r>
    </w:p>
    <w:p w:rsidR="003A0C7E" w:rsidRPr="00920B3B" w:rsidRDefault="003A0C7E" w:rsidP="00AC2C5C">
      <w:pPr>
        <w:pStyle w:val="a5"/>
        <w:spacing w:line="360" w:lineRule="auto"/>
        <w:jc w:val="center"/>
        <w:rPr>
          <w:rFonts w:ascii="Times New Roman" w:hAnsi="Times New Roman"/>
          <w:sz w:val="24"/>
          <w:szCs w:val="24"/>
        </w:rPr>
      </w:pPr>
      <w:r w:rsidRPr="00920B3B">
        <w:rPr>
          <w:rFonts w:ascii="Times New Roman" w:hAnsi="Times New Roman"/>
          <w:sz w:val="24"/>
          <w:szCs w:val="24"/>
        </w:rPr>
        <w:t>Алтайский край  город Рубцовск</w:t>
      </w:r>
    </w:p>
    <w:p w:rsidR="003A0C7E" w:rsidRPr="00920B3B" w:rsidRDefault="003A0C7E" w:rsidP="00AC2C5C">
      <w:pPr>
        <w:pStyle w:val="a5"/>
        <w:spacing w:line="360" w:lineRule="auto"/>
        <w:jc w:val="center"/>
        <w:rPr>
          <w:rFonts w:ascii="Times New Roman" w:hAnsi="Times New Roman"/>
          <w:sz w:val="24"/>
          <w:szCs w:val="24"/>
        </w:rPr>
      </w:pPr>
      <w:r w:rsidRPr="00920B3B">
        <w:rPr>
          <w:rFonts w:ascii="Times New Roman" w:hAnsi="Times New Roman"/>
          <w:sz w:val="24"/>
          <w:szCs w:val="24"/>
        </w:rPr>
        <w:t>_____________________________________________________________________________</w:t>
      </w:r>
    </w:p>
    <w:p w:rsidR="003A0C7E" w:rsidRPr="00920B3B" w:rsidRDefault="003A0C7E" w:rsidP="00AC2C5C">
      <w:pPr>
        <w:pStyle w:val="a5"/>
        <w:spacing w:line="360" w:lineRule="auto"/>
        <w:jc w:val="center"/>
        <w:rPr>
          <w:rFonts w:ascii="Times New Roman" w:hAnsi="Times New Roman"/>
          <w:sz w:val="24"/>
          <w:szCs w:val="24"/>
        </w:rPr>
      </w:pPr>
      <w:r w:rsidRPr="00920B3B">
        <w:rPr>
          <w:rFonts w:ascii="Times New Roman" w:hAnsi="Times New Roman"/>
          <w:sz w:val="24"/>
          <w:szCs w:val="24"/>
        </w:rPr>
        <w:t>658223  г</w:t>
      </w:r>
      <w:proofErr w:type="gramStart"/>
      <w:r w:rsidRPr="00920B3B">
        <w:rPr>
          <w:rFonts w:ascii="Times New Roman" w:hAnsi="Times New Roman"/>
          <w:sz w:val="24"/>
          <w:szCs w:val="24"/>
        </w:rPr>
        <w:t>.Р</w:t>
      </w:r>
      <w:proofErr w:type="gramEnd"/>
      <w:r w:rsidRPr="00920B3B">
        <w:rPr>
          <w:rFonts w:ascii="Times New Roman" w:hAnsi="Times New Roman"/>
          <w:sz w:val="24"/>
          <w:szCs w:val="24"/>
        </w:rPr>
        <w:t xml:space="preserve">убцовск , проспект </w:t>
      </w:r>
      <w:proofErr w:type="spellStart"/>
      <w:r w:rsidRPr="00920B3B">
        <w:rPr>
          <w:rFonts w:ascii="Times New Roman" w:hAnsi="Times New Roman"/>
          <w:sz w:val="24"/>
          <w:szCs w:val="24"/>
        </w:rPr>
        <w:t>Рубцовский</w:t>
      </w:r>
      <w:proofErr w:type="spellEnd"/>
      <w:r w:rsidRPr="00920B3B">
        <w:rPr>
          <w:rFonts w:ascii="Times New Roman" w:hAnsi="Times New Roman"/>
          <w:sz w:val="24"/>
          <w:szCs w:val="24"/>
        </w:rPr>
        <w:t>, 55</w:t>
      </w:r>
    </w:p>
    <w:p w:rsidR="003A0C7E" w:rsidRPr="00063D56" w:rsidRDefault="003A0C7E" w:rsidP="00AC2C5C">
      <w:pPr>
        <w:pStyle w:val="a3"/>
        <w:spacing w:line="360" w:lineRule="auto"/>
        <w:jc w:val="center"/>
        <w:rPr>
          <w:rFonts w:cs="Times New Roman"/>
          <w:bCs/>
        </w:rPr>
      </w:pPr>
      <w:r w:rsidRPr="00920B3B">
        <w:rPr>
          <w:rFonts w:cs="Times New Roman"/>
          <w:bCs/>
        </w:rPr>
        <w:t>Тел</w:t>
      </w:r>
      <w:r w:rsidRPr="00063D56">
        <w:rPr>
          <w:rFonts w:cs="Times New Roman"/>
          <w:bCs/>
        </w:rPr>
        <w:t>.(38557)4-68-59, 4-60-18</w:t>
      </w:r>
      <w:r w:rsidRPr="00920B3B">
        <w:rPr>
          <w:rFonts w:cs="Times New Roman"/>
          <w:bCs/>
        </w:rPr>
        <w:t>, 4-58-00</w:t>
      </w:r>
    </w:p>
    <w:p w:rsidR="003A0C7E" w:rsidRPr="00920B3B" w:rsidRDefault="003A0C7E" w:rsidP="00AC2C5C">
      <w:pPr>
        <w:pStyle w:val="a3"/>
        <w:spacing w:line="360" w:lineRule="auto"/>
        <w:jc w:val="center"/>
        <w:rPr>
          <w:rFonts w:cs="Times New Roman"/>
          <w:lang w:val="en-US"/>
        </w:rPr>
      </w:pPr>
      <w:proofErr w:type="gramStart"/>
      <w:r w:rsidRPr="00920B3B">
        <w:rPr>
          <w:rFonts w:cs="Times New Roman"/>
          <w:bCs/>
          <w:lang w:val="en-US"/>
        </w:rPr>
        <w:t>e-mail</w:t>
      </w:r>
      <w:proofErr w:type="gramEnd"/>
      <w:r w:rsidRPr="00920B3B">
        <w:rPr>
          <w:rFonts w:cs="Times New Roman"/>
          <w:bCs/>
          <w:lang w:val="en-US"/>
        </w:rPr>
        <w:t xml:space="preserve">: </w:t>
      </w:r>
      <w:r w:rsidRPr="00063D56">
        <w:rPr>
          <w:rStyle w:val="x-phmenubutton"/>
          <w:rFonts w:cs="Times New Roman"/>
          <w:iCs/>
          <w:lang w:val="en-US"/>
        </w:rPr>
        <w:t>crr-ds7@mail.ru</w:t>
      </w:r>
    </w:p>
    <w:p w:rsidR="00BE185C" w:rsidRPr="00063D56" w:rsidRDefault="00BE185C" w:rsidP="00AC2C5C">
      <w:pPr>
        <w:spacing w:line="360" w:lineRule="auto"/>
        <w:rPr>
          <w:rFonts w:ascii="Times New Roman" w:hAnsi="Times New Roman" w:cs="Times New Roman"/>
          <w:sz w:val="28"/>
          <w:szCs w:val="28"/>
          <w:lang w:val="en-US"/>
        </w:rPr>
      </w:pPr>
    </w:p>
    <w:p w:rsidR="003A0C7E" w:rsidRPr="00063D56" w:rsidRDefault="003A0C7E" w:rsidP="00AC2C5C">
      <w:pPr>
        <w:spacing w:line="360" w:lineRule="auto"/>
        <w:rPr>
          <w:rFonts w:ascii="Times New Roman" w:hAnsi="Times New Roman" w:cs="Times New Roman"/>
          <w:sz w:val="28"/>
          <w:szCs w:val="28"/>
          <w:lang w:val="en-US"/>
        </w:rPr>
      </w:pPr>
    </w:p>
    <w:p w:rsidR="003A0C7E" w:rsidRPr="00063D56" w:rsidRDefault="003A0C7E" w:rsidP="00AC2C5C">
      <w:pPr>
        <w:spacing w:line="360" w:lineRule="auto"/>
        <w:jc w:val="center"/>
        <w:rPr>
          <w:rFonts w:ascii="Times New Roman" w:hAnsi="Times New Roman" w:cs="Times New Roman"/>
          <w:sz w:val="28"/>
          <w:szCs w:val="28"/>
          <w:lang w:val="en-US"/>
        </w:rPr>
      </w:pPr>
    </w:p>
    <w:p w:rsidR="003A0C7E" w:rsidRPr="00063D56" w:rsidRDefault="003A0C7E" w:rsidP="00AC2C5C">
      <w:pPr>
        <w:spacing w:line="360" w:lineRule="auto"/>
        <w:jc w:val="center"/>
        <w:rPr>
          <w:rFonts w:ascii="Times New Roman" w:hAnsi="Times New Roman" w:cs="Times New Roman"/>
          <w:sz w:val="48"/>
          <w:szCs w:val="48"/>
        </w:rPr>
      </w:pPr>
      <w:r w:rsidRPr="00063D56">
        <w:rPr>
          <w:rFonts w:ascii="Times New Roman" w:hAnsi="Times New Roman" w:cs="Times New Roman"/>
          <w:sz w:val="48"/>
          <w:szCs w:val="48"/>
        </w:rPr>
        <w:t>Проект</w:t>
      </w:r>
    </w:p>
    <w:p w:rsidR="003A0C7E" w:rsidRPr="00063D56" w:rsidRDefault="003A0C7E" w:rsidP="00AC2C5C">
      <w:pPr>
        <w:spacing w:line="360" w:lineRule="auto"/>
        <w:jc w:val="center"/>
        <w:rPr>
          <w:rFonts w:ascii="Times New Roman" w:hAnsi="Times New Roman" w:cs="Times New Roman"/>
          <w:sz w:val="48"/>
          <w:szCs w:val="48"/>
        </w:rPr>
      </w:pPr>
      <w:r w:rsidRPr="00063D56">
        <w:rPr>
          <w:rFonts w:ascii="Times New Roman" w:hAnsi="Times New Roman" w:cs="Times New Roman"/>
          <w:sz w:val="48"/>
          <w:szCs w:val="48"/>
        </w:rPr>
        <w:t>«Канзаши – вечноцветущий цветок»</w:t>
      </w:r>
    </w:p>
    <w:p w:rsidR="003A0C7E" w:rsidRPr="00AC2C5C" w:rsidRDefault="003A0C7E" w:rsidP="00AC2C5C">
      <w:pPr>
        <w:spacing w:line="360" w:lineRule="auto"/>
        <w:jc w:val="center"/>
        <w:rPr>
          <w:rFonts w:ascii="Times New Roman" w:hAnsi="Times New Roman" w:cs="Times New Roman"/>
          <w:sz w:val="28"/>
          <w:szCs w:val="28"/>
        </w:rPr>
      </w:pPr>
    </w:p>
    <w:p w:rsidR="003A0C7E" w:rsidRPr="00AC2C5C" w:rsidRDefault="003A0C7E" w:rsidP="00AC2C5C">
      <w:pPr>
        <w:spacing w:line="360" w:lineRule="auto"/>
        <w:rPr>
          <w:rFonts w:ascii="Times New Roman" w:hAnsi="Times New Roman" w:cs="Times New Roman"/>
          <w:sz w:val="28"/>
          <w:szCs w:val="28"/>
        </w:rPr>
      </w:pPr>
    </w:p>
    <w:p w:rsidR="003A0C7E" w:rsidRPr="00AC2C5C" w:rsidRDefault="003A0C7E" w:rsidP="00AC2C5C">
      <w:pPr>
        <w:spacing w:line="360" w:lineRule="auto"/>
        <w:rPr>
          <w:rFonts w:ascii="Times New Roman" w:hAnsi="Times New Roman" w:cs="Times New Roman"/>
          <w:sz w:val="28"/>
          <w:szCs w:val="28"/>
        </w:rPr>
      </w:pPr>
    </w:p>
    <w:p w:rsidR="003A0C7E" w:rsidRPr="00AC2C5C" w:rsidRDefault="003A0C7E" w:rsidP="00063D56">
      <w:pPr>
        <w:spacing w:line="360" w:lineRule="auto"/>
        <w:jc w:val="right"/>
        <w:rPr>
          <w:rFonts w:ascii="Times New Roman" w:hAnsi="Times New Roman" w:cs="Times New Roman"/>
          <w:sz w:val="28"/>
          <w:szCs w:val="28"/>
        </w:rPr>
      </w:pPr>
      <w:r w:rsidRPr="00AC2C5C">
        <w:rPr>
          <w:rFonts w:ascii="Times New Roman" w:hAnsi="Times New Roman" w:cs="Times New Roman"/>
          <w:sz w:val="28"/>
          <w:szCs w:val="28"/>
        </w:rPr>
        <w:t>Автор проекта: Литвиненко Инна Сергеевна</w:t>
      </w:r>
    </w:p>
    <w:p w:rsidR="003A0C7E" w:rsidRPr="00AC2C5C" w:rsidRDefault="003A0C7E" w:rsidP="00063D56">
      <w:pPr>
        <w:spacing w:line="360" w:lineRule="auto"/>
        <w:jc w:val="right"/>
        <w:rPr>
          <w:rFonts w:ascii="Times New Roman" w:hAnsi="Times New Roman" w:cs="Times New Roman"/>
          <w:sz w:val="28"/>
          <w:szCs w:val="28"/>
        </w:rPr>
      </w:pPr>
      <w:r w:rsidRPr="00AC2C5C">
        <w:rPr>
          <w:rFonts w:ascii="Times New Roman" w:hAnsi="Times New Roman" w:cs="Times New Roman"/>
          <w:sz w:val="28"/>
          <w:szCs w:val="28"/>
        </w:rPr>
        <w:t>Адресная направленность: воспитанники гр.№2, гр.№6, гр.№11.</w:t>
      </w:r>
    </w:p>
    <w:p w:rsidR="003A0C7E" w:rsidRPr="00AC2C5C" w:rsidRDefault="003A0C7E" w:rsidP="00063D56">
      <w:pPr>
        <w:spacing w:line="360" w:lineRule="auto"/>
        <w:jc w:val="right"/>
        <w:rPr>
          <w:rFonts w:ascii="Times New Roman" w:hAnsi="Times New Roman" w:cs="Times New Roman"/>
          <w:sz w:val="28"/>
          <w:szCs w:val="28"/>
        </w:rPr>
      </w:pPr>
      <w:r w:rsidRPr="00AC2C5C">
        <w:rPr>
          <w:rFonts w:ascii="Times New Roman" w:hAnsi="Times New Roman" w:cs="Times New Roman"/>
          <w:sz w:val="28"/>
          <w:szCs w:val="28"/>
        </w:rPr>
        <w:t>Тип проекта: практико-ориентированный, творческий.</w:t>
      </w:r>
    </w:p>
    <w:p w:rsidR="003A0C7E" w:rsidRPr="00AC2C5C" w:rsidRDefault="003A0C7E" w:rsidP="00063D56">
      <w:pPr>
        <w:spacing w:line="360" w:lineRule="auto"/>
        <w:jc w:val="right"/>
        <w:rPr>
          <w:rFonts w:ascii="Times New Roman" w:hAnsi="Times New Roman" w:cs="Times New Roman"/>
          <w:sz w:val="28"/>
          <w:szCs w:val="28"/>
        </w:rPr>
      </w:pPr>
      <w:r w:rsidRPr="00AC2C5C">
        <w:rPr>
          <w:rFonts w:ascii="Times New Roman" w:hAnsi="Times New Roman" w:cs="Times New Roman"/>
          <w:sz w:val="28"/>
          <w:szCs w:val="28"/>
        </w:rPr>
        <w:t>Вид проекта: среднесрочный.</w:t>
      </w:r>
    </w:p>
    <w:p w:rsidR="003A0C7E" w:rsidRPr="00AC2C5C" w:rsidRDefault="003A0C7E" w:rsidP="00063D56">
      <w:pPr>
        <w:spacing w:line="360" w:lineRule="auto"/>
        <w:jc w:val="right"/>
        <w:rPr>
          <w:rFonts w:ascii="Times New Roman" w:hAnsi="Times New Roman" w:cs="Times New Roman"/>
          <w:sz w:val="28"/>
          <w:szCs w:val="28"/>
        </w:rPr>
      </w:pPr>
      <w:r w:rsidRPr="00AC2C5C">
        <w:rPr>
          <w:rFonts w:ascii="Times New Roman" w:hAnsi="Times New Roman" w:cs="Times New Roman"/>
          <w:sz w:val="28"/>
          <w:szCs w:val="28"/>
        </w:rPr>
        <w:t xml:space="preserve">Срок реализации: 01.12.2020г. – 31.05.2021г. </w:t>
      </w:r>
    </w:p>
    <w:p w:rsidR="003A0C7E" w:rsidRPr="00AC2C5C" w:rsidRDefault="003A0C7E" w:rsidP="00AC2C5C">
      <w:pPr>
        <w:spacing w:line="360" w:lineRule="auto"/>
        <w:rPr>
          <w:rFonts w:ascii="Times New Roman" w:hAnsi="Times New Roman" w:cs="Times New Roman"/>
          <w:sz w:val="28"/>
          <w:szCs w:val="28"/>
        </w:rPr>
      </w:pPr>
    </w:p>
    <w:p w:rsidR="003A0C7E" w:rsidRPr="00AC2C5C" w:rsidRDefault="003A0C7E" w:rsidP="00AC2C5C">
      <w:pPr>
        <w:spacing w:line="360" w:lineRule="auto"/>
        <w:rPr>
          <w:rFonts w:ascii="Times New Roman" w:hAnsi="Times New Roman" w:cs="Times New Roman"/>
          <w:sz w:val="28"/>
          <w:szCs w:val="28"/>
        </w:rPr>
      </w:pPr>
    </w:p>
    <w:p w:rsidR="003A0C7E" w:rsidRPr="00AC2C5C" w:rsidRDefault="003A0C7E" w:rsidP="00AC2C5C">
      <w:pPr>
        <w:tabs>
          <w:tab w:val="left" w:pos="3585"/>
        </w:tabs>
        <w:spacing w:line="360" w:lineRule="auto"/>
        <w:jc w:val="center"/>
        <w:rPr>
          <w:rFonts w:ascii="Times New Roman" w:hAnsi="Times New Roman" w:cs="Times New Roman"/>
          <w:sz w:val="28"/>
          <w:szCs w:val="28"/>
        </w:rPr>
      </w:pPr>
      <w:r w:rsidRPr="00AC2C5C">
        <w:rPr>
          <w:rFonts w:ascii="Times New Roman" w:hAnsi="Times New Roman" w:cs="Times New Roman"/>
          <w:sz w:val="28"/>
          <w:szCs w:val="28"/>
        </w:rPr>
        <w:t>Рубцовск, 2021г.</w:t>
      </w:r>
    </w:p>
    <w:p w:rsidR="00AA61D3" w:rsidRPr="00AC2C5C" w:rsidRDefault="00AA61D3" w:rsidP="00AC2C5C">
      <w:pPr>
        <w:tabs>
          <w:tab w:val="left" w:pos="3585"/>
        </w:tabs>
        <w:spacing w:line="360" w:lineRule="auto"/>
        <w:jc w:val="center"/>
        <w:rPr>
          <w:rFonts w:ascii="Times New Roman" w:hAnsi="Times New Roman" w:cs="Times New Roman"/>
          <w:b/>
          <w:sz w:val="28"/>
          <w:szCs w:val="28"/>
        </w:rPr>
      </w:pPr>
      <w:r w:rsidRPr="00AC2C5C">
        <w:rPr>
          <w:rFonts w:ascii="Times New Roman" w:hAnsi="Times New Roman" w:cs="Times New Roman"/>
          <w:b/>
          <w:sz w:val="28"/>
          <w:szCs w:val="28"/>
        </w:rPr>
        <w:lastRenderedPageBreak/>
        <w:t>Введение</w:t>
      </w:r>
    </w:p>
    <w:p w:rsidR="00B772B9" w:rsidRPr="00AC2C5C" w:rsidRDefault="00B772B9" w:rsidP="00AC2C5C">
      <w:pPr>
        <w:spacing w:after="0" w:line="360" w:lineRule="auto"/>
        <w:ind w:firstLine="709"/>
        <w:jc w:val="both"/>
        <w:rPr>
          <w:rFonts w:ascii="Times New Roman" w:hAnsi="Times New Roman" w:cs="Times New Roman"/>
          <w:sz w:val="28"/>
          <w:szCs w:val="28"/>
        </w:rPr>
      </w:pPr>
      <w:r w:rsidRPr="00AC2C5C">
        <w:rPr>
          <w:rFonts w:ascii="Times New Roman" w:hAnsi="Times New Roman" w:cs="Times New Roman"/>
          <w:sz w:val="28"/>
          <w:szCs w:val="28"/>
        </w:rPr>
        <w:t>Канзаши это замысловатое слово — название японских украшений для волос, которые обязательно одеваются с кимоно. Канзаши - искусство шелкового цветка. Японская канзаши - это длинная шпилька для традиционной японской женской прически, настоящее произведение искусства. Японский женский традиционный костюм не допускает наручных украшений и ожерелий, поэтому украшения причесок являлись главной красотой и полем для самовыражения, а так же демонстрации вкуса и толщины кошелька владелицы.</w:t>
      </w:r>
    </w:p>
    <w:p w:rsidR="00363591" w:rsidRPr="00AC2C5C" w:rsidRDefault="00363591" w:rsidP="00AC2C5C">
      <w:pPr>
        <w:spacing w:after="0" w:line="360" w:lineRule="auto"/>
        <w:ind w:firstLine="709"/>
        <w:jc w:val="both"/>
        <w:rPr>
          <w:rFonts w:ascii="Times New Roman" w:hAnsi="Times New Roman" w:cs="Times New Roman"/>
          <w:sz w:val="28"/>
          <w:szCs w:val="28"/>
        </w:rPr>
      </w:pPr>
    </w:p>
    <w:p w:rsidR="00363591" w:rsidRPr="00AC2C5C" w:rsidRDefault="00363591" w:rsidP="00AC2C5C">
      <w:pPr>
        <w:pStyle w:val="a5"/>
        <w:spacing w:line="360" w:lineRule="auto"/>
        <w:jc w:val="center"/>
        <w:rPr>
          <w:rFonts w:ascii="Times New Roman" w:hAnsi="Times New Roman"/>
          <w:sz w:val="28"/>
          <w:szCs w:val="28"/>
        </w:rPr>
      </w:pPr>
      <w:r w:rsidRPr="00AC2C5C">
        <w:rPr>
          <w:rFonts w:ascii="Times New Roman" w:hAnsi="Times New Roman"/>
          <w:b/>
          <w:bCs/>
          <w:sz w:val="28"/>
          <w:szCs w:val="28"/>
        </w:rPr>
        <w:t>Обоснование выбора проекта</w:t>
      </w:r>
    </w:p>
    <w:p w:rsidR="00363591" w:rsidRPr="00AC2C5C" w:rsidRDefault="00363591" w:rsidP="00AC2C5C">
      <w:pPr>
        <w:pStyle w:val="a5"/>
        <w:spacing w:line="360" w:lineRule="auto"/>
        <w:ind w:firstLine="708"/>
        <w:jc w:val="both"/>
        <w:rPr>
          <w:rFonts w:ascii="Times New Roman" w:hAnsi="Times New Roman"/>
          <w:sz w:val="28"/>
          <w:szCs w:val="28"/>
        </w:rPr>
      </w:pPr>
      <w:r w:rsidRPr="00AC2C5C">
        <w:rPr>
          <w:rFonts w:ascii="Times New Roman" w:hAnsi="Times New Roman"/>
          <w:sz w:val="28"/>
          <w:szCs w:val="28"/>
        </w:rPr>
        <w:t>Научиться делать украшения своими руками на самом деле очень легко. Не стоит покупать для таких поделок дорогостоящие материалы; самые простые предметы, которые всегда под рукой, станут лучшими для декора.</w:t>
      </w:r>
    </w:p>
    <w:p w:rsidR="00363591" w:rsidRPr="00AC2C5C" w:rsidRDefault="00363591" w:rsidP="00AC2C5C">
      <w:pPr>
        <w:pStyle w:val="a5"/>
        <w:spacing w:line="360" w:lineRule="auto"/>
        <w:ind w:firstLine="708"/>
        <w:jc w:val="both"/>
        <w:rPr>
          <w:rFonts w:ascii="Times New Roman" w:hAnsi="Times New Roman"/>
          <w:spacing w:val="-1"/>
          <w:sz w:val="28"/>
          <w:szCs w:val="28"/>
        </w:rPr>
      </w:pPr>
      <w:r w:rsidRPr="00AC2C5C">
        <w:rPr>
          <w:rFonts w:ascii="Times New Roman" w:hAnsi="Times New Roman"/>
          <w:spacing w:val="-1"/>
          <w:sz w:val="28"/>
          <w:szCs w:val="28"/>
        </w:rPr>
        <w:t xml:space="preserve">Достоинство техники в том, что с её помощью довольно легко </w:t>
      </w:r>
      <w:r w:rsidRPr="00AC2C5C">
        <w:rPr>
          <w:rFonts w:ascii="Times New Roman" w:hAnsi="Times New Roman"/>
          <w:sz w:val="28"/>
          <w:szCs w:val="28"/>
        </w:rPr>
        <w:t xml:space="preserve">придумать и создать множество красивых и необычных украшений. В этой технике </w:t>
      </w:r>
      <w:r w:rsidRPr="00AC2C5C">
        <w:rPr>
          <w:rFonts w:ascii="Times New Roman" w:hAnsi="Times New Roman"/>
          <w:spacing w:val="-1"/>
          <w:sz w:val="28"/>
          <w:szCs w:val="28"/>
        </w:rPr>
        <w:t xml:space="preserve">можно изготовить поздравительные открытки, декоративное панно, декорировать рамки для фотографий, украшать коробки. </w:t>
      </w:r>
    </w:p>
    <w:p w:rsidR="00363591" w:rsidRPr="00AC2C5C" w:rsidRDefault="00363591" w:rsidP="00AC2C5C">
      <w:pPr>
        <w:spacing w:after="0" w:line="360" w:lineRule="auto"/>
        <w:ind w:firstLine="709"/>
        <w:jc w:val="both"/>
        <w:rPr>
          <w:rFonts w:ascii="Times New Roman" w:hAnsi="Times New Roman" w:cs="Times New Roman"/>
          <w:sz w:val="28"/>
          <w:szCs w:val="28"/>
        </w:rPr>
      </w:pPr>
    </w:p>
    <w:p w:rsidR="00B772B9" w:rsidRPr="00AC2C5C" w:rsidRDefault="00B772B9" w:rsidP="00AC2C5C">
      <w:pPr>
        <w:spacing w:after="0" w:line="360" w:lineRule="auto"/>
        <w:ind w:firstLine="709"/>
        <w:jc w:val="center"/>
        <w:rPr>
          <w:rFonts w:ascii="Times New Roman" w:hAnsi="Times New Roman" w:cs="Times New Roman"/>
          <w:b/>
          <w:sz w:val="28"/>
          <w:szCs w:val="28"/>
        </w:rPr>
      </w:pPr>
      <w:r w:rsidRPr="00AC2C5C">
        <w:rPr>
          <w:rFonts w:ascii="Times New Roman" w:hAnsi="Times New Roman" w:cs="Times New Roman"/>
          <w:b/>
          <w:sz w:val="28"/>
          <w:szCs w:val="28"/>
        </w:rPr>
        <w:t>Актуальность</w:t>
      </w:r>
    </w:p>
    <w:p w:rsidR="00B772B9" w:rsidRPr="00AC2C5C" w:rsidRDefault="00B772B9" w:rsidP="00AC2C5C">
      <w:pPr>
        <w:spacing w:after="0" w:line="360" w:lineRule="auto"/>
        <w:ind w:firstLine="709"/>
        <w:jc w:val="both"/>
        <w:rPr>
          <w:rFonts w:ascii="Times New Roman" w:hAnsi="Times New Roman" w:cs="Times New Roman"/>
          <w:iCs/>
          <w:color w:val="000000"/>
          <w:sz w:val="28"/>
          <w:szCs w:val="28"/>
        </w:rPr>
      </w:pPr>
      <w:r w:rsidRPr="00AC2C5C">
        <w:rPr>
          <w:rFonts w:ascii="Times New Roman" w:hAnsi="Times New Roman" w:cs="Times New Roman"/>
          <w:sz w:val="28"/>
          <w:szCs w:val="28"/>
        </w:rPr>
        <w:t xml:space="preserve">Мода -  двигатель прогресса. И только ручная работа дает 100% гарантию, обладательнице данного украшения, что оно единственное. Поэтому рукотворное изделие очень дорого ценится и пользуется большим спросом на рынке. Мы решили сделать цветы в технике Канзаши. </w:t>
      </w:r>
      <w:r w:rsidRPr="00AC2C5C">
        <w:rPr>
          <w:rFonts w:ascii="Times New Roman" w:hAnsi="Times New Roman" w:cs="Times New Roman"/>
          <w:iCs/>
          <w:color w:val="000000"/>
          <w:sz w:val="28"/>
          <w:szCs w:val="28"/>
        </w:rPr>
        <w:t xml:space="preserve">Сегодня очень популярны различные украшения для волос. Наверное, поэтому японская техника канзаши весьма востребована. Канзаши – традиционное украшение для волос, в основе которого лежит оригами. Только складывают не бумагу, а небольшие квадраты из ткани. </w:t>
      </w:r>
    </w:p>
    <w:p w:rsidR="00063D56" w:rsidRDefault="00063D56" w:rsidP="00AC2C5C">
      <w:pPr>
        <w:spacing w:after="0" w:line="360" w:lineRule="auto"/>
        <w:ind w:firstLine="709"/>
        <w:jc w:val="both"/>
        <w:rPr>
          <w:rFonts w:ascii="Times New Roman" w:hAnsi="Times New Roman" w:cs="Times New Roman"/>
          <w:b/>
          <w:sz w:val="28"/>
          <w:szCs w:val="28"/>
        </w:rPr>
      </w:pPr>
    </w:p>
    <w:p w:rsidR="00B772B9" w:rsidRPr="00AC2C5C" w:rsidRDefault="00B772B9" w:rsidP="00AC2C5C">
      <w:pPr>
        <w:spacing w:after="0" w:line="360" w:lineRule="auto"/>
        <w:ind w:firstLine="709"/>
        <w:jc w:val="both"/>
        <w:rPr>
          <w:rFonts w:ascii="Times New Roman" w:hAnsi="Times New Roman" w:cs="Times New Roman"/>
          <w:sz w:val="28"/>
          <w:szCs w:val="28"/>
        </w:rPr>
      </w:pPr>
      <w:r w:rsidRPr="00AC2C5C">
        <w:rPr>
          <w:rFonts w:ascii="Times New Roman" w:hAnsi="Times New Roman" w:cs="Times New Roman"/>
          <w:b/>
          <w:sz w:val="28"/>
          <w:szCs w:val="28"/>
        </w:rPr>
        <w:lastRenderedPageBreak/>
        <w:t>Целью</w:t>
      </w:r>
      <w:r w:rsidRPr="00AC2C5C">
        <w:rPr>
          <w:rFonts w:ascii="Times New Roman" w:hAnsi="Times New Roman" w:cs="Times New Roman"/>
          <w:sz w:val="28"/>
          <w:szCs w:val="28"/>
        </w:rPr>
        <w:t xml:space="preserve"> работы является пропаганда данного направления и знакомство с технологией изготовления канзаши (украшений для волос, причесок).</w:t>
      </w:r>
    </w:p>
    <w:p w:rsidR="00B772B9" w:rsidRPr="00AC2C5C" w:rsidRDefault="00B772B9" w:rsidP="00AC2C5C">
      <w:pPr>
        <w:spacing w:after="0" w:line="360" w:lineRule="auto"/>
        <w:ind w:firstLine="709"/>
        <w:rPr>
          <w:rFonts w:ascii="Times New Roman" w:hAnsi="Times New Roman" w:cs="Times New Roman"/>
          <w:b/>
          <w:sz w:val="28"/>
          <w:szCs w:val="28"/>
        </w:rPr>
      </w:pPr>
      <w:r w:rsidRPr="00AC2C5C">
        <w:rPr>
          <w:rFonts w:ascii="Times New Roman" w:hAnsi="Times New Roman" w:cs="Times New Roman"/>
          <w:b/>
          <w:sz w:val="28"/>
          <w:szCs w:val="28"/>
        </w:rPr>
        <w:t>Задачи:</w:t>
      </w:r>
    </w:p>
    <w:p w:rsidR="00B772B9" w:rsidRPr="00AC2C5C" w:rsidRDefault="00B772B9" w:rsidP="00AC2C5C">
      <w:pPr>
        <w:numPr>
          <w:ilvl w:val="0"/>
          <w:numId w:val="2"/>
        </w:numPr>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Изучение истории возникновения канзаши;</w:t>
      </w:r>
    </w:p>
    <w:p w:rsidR="00B772B9" w:rsidRPr="00AC2C5C" w:rsidRDefault="00B772B9" w:rsidP="00AC2C5C">
      <w:pPr>
        <w:numPr>
          <w:ilvl w:val="0"/>
          <w:numId w:val="2"/>
        </w:numPr>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Изучение технологии изготовления канзаши;</w:t>
      </w:r>
    </w:p>
    <w:p w:rsidR="00B772B9" w:rsidRPr="00AC2C5C" w:rsidRDefault="00B772B9" w:rsidP="00AC2C5C">
      <w:pPr>
        <w:numPr>
          <w:ilvl w:val="0"/>
          <w:numId w:val="2"/>
        </w:numPr>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Приобретение и подготовка оборудования для изготовления канзаши;</w:t>
      </w:r>
    </w:p>
    <w:p w:rsidR="00B772B9" w:rsidRPr="00AC2C5C" w:rsidRDefault="00B772B9" w:rsidP="00AC2C5C">
      <w:pPr>
        <w:numPr>
          <w:ilvl w:val="0"/>
          <w:numId w:val="2"/>
        </w:numPr>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Создание изделий;</w:t>
      </w:r>
    </w:p>
    <w:p w:rsidR="00B772B9" w:rsidRPr="00AC2C5C" w:rsidRDefault="00B772B9" w:rsidP="00AC2C5C">
      <w:pPr>
        <w:numPr>
          <w:ilvl w:val="0"/>
          <w:numId w:val="2"/>
        </w:numPr>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Презентация изделий.</w:t>
      </w:r>
    </w:p>
    <w:p w:rsidR="00363591" w:rsidRPr="00AC2C5C" w:rsidRDefault="00363591" w:rsidP="00AC2C5C">
      <w:pPr>
        <w:spacing w:after="0" w:line="360" w:lineRule="auto"/>
        <w:rPr>
          <w:rFonts w:ascii="Times New Roman" w:hAnsi="Times New Roman" w:cs="Times New Roman"/>
          <w:sz w:val="28"/>
          <w:szCs w:val="28"/>
        </w:rPr>
      </w:pPr>
    </w:p>
    <w:p w:rsidR="00B772B9" w:rsidRPr="00AC2C5C" w:rsidRDefault="00B772B9" w:rsidP="00AC2C5C">
      <w:pPr>
        <w:spacing w:after="0" w:line="360" w:lineRule="auto"/>
        <w:ind w:firstLine="709"/>
        <w:rPr>
          <w:rFonts w:ascii="Times New Roman" w:hAnsi="Times New Roman" w:cs="Times New Roman"/>
          <w:b/>
          <w:sz w:val="28"/>
          <w:szCs w:val="28"/>
        </w:rPr>
      </w:pPr>
      <w:r w:rsidRPr="00AC2C5C">
        <w:rPr>
          <w:rFonts w:ascii="Times New Roman" w:hAnsi="Times New Roman" w:cs="Times New Roman"/>
          <w:b/>
          <w:sz w:val="28"/>
          <w:szCs w:val="28"/>
        </w:rPr>
        <w:t>Метод исследования:</w:t>
      </w:r>
    </w:p>
    <w:p w:rsidR="00B772B9" w:rsidRPr="00AC2C5C" w:rsidRDefault="00B772B9" w:rsidP="00AC2C5C">
      <w:pPr>
        <w:numPr>
          <w:ilvl w:val="0"/>
          <w:numId w:val="3"/>
        </w:numPr>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Поиск и анализ литературы;</w:t>
      </w:r>
    </w:p>
    <w:p w:rsidR="00B772B9" w:rsidRPr="00AC2C5C" w:rsidRDefault="00B772B9" w:rsidP="00AC2C5C">
      <w:pPr>
        <w:numPr>
          <w:ilvl w:val="0"/>
          <w:numId w:val="3"/>
        </w:numPr>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Апробация знаний в практической деятельности;</w:t>
      </w:r>
    </w:p>
    <w:p w:rsidR="00B772B9" w:rsidRPr="00AC2C5C" w:rsidRDefault="00B772B9" w:rsidP="00AC2C5C">
      <w:pPr>
        <w:numPr>
          <w:ilvl w:val="0"/>
          <w:numId w:val="3"/>
        </w:numPr>
        <w:spacing w:after="0" w:line="360" w:lineRule="auto"/>
        <w:ind w:left="0" w:firstLine="709"/>
        <w:jc w:val="both"/>
        <w:rPr>
          <w:rFonts w:ascii="Times New Roman" w:hAnsi="Times New Roman" w:cs="Times New Roman"/>
          <w:sz w:val="28"/>
          <w:szCs w:val="28"/>
        </w:rPr>
      </w:pPr>
      <w:r w:rsidRPr="00AC2C5C">
        <w:rPr>
          <w:rFonts w:ascii="Times New Roman" w:hAnsi="Times New Roman" w:cs="Times New Roman"/>
          <w:sz w:val="28"/>
          <w:szCs w:val="28"/>
        </w:rPr>
        <w:t xml:space="preserve">Математический расчет изделия. </w:t>
      </w:r>
    </w:p>
    <w:p w:rsidR="00363591" w:rsidRPr="00AC2C5C" w:rsidRDefault="00363591" w:rsidP="00AC2C5C">
      <w:pPr>
        <w:spacing w:after="0" w:line="360" w:lineRule="auto"/>
        <w:ind w:left="709"/>
        <w:jc w:val="both"/>
        <w:rPr>
          <w:rFonts w:ascii="Times New Roman" w:hAnsi="Times New Roman" w:cs="Times New Roman"/>
          <w:sz w:val="28"/>
          <w:szCs w:val="28"/>
        </w:rPr>
      </w:pPr>
    </w:p>
    <w:p w:rsidR="00B772B9" w:rsidRPr="00AC2C5C" w:rsidRDefault="00B772B9" w:rsidP="00AC2C5C">
      <w:pPr>
        <w:spacing w:after="0" w:line="360" w:lineRule="auto"/>
        <w:ind w:firstLine="709"/>
        <w:jc w:val="both"/>
        <w:rPr>
          <w:rFonts w:ascii="Times New Roman" w:hAnsi="Times New Roman" w:cs="Times New Roman"/>
          <w:sz w:val="28"/>
          <w:szCs w:val="28"/>
        </w:rPr>
      </w:pPr>
      <w:r w:rsidRPr="00AC2C5C">
        <w:rPr>
          <w:rFonts w:ascii="Times New Roman" w:hAnsi="Times New Roman" w:cs="Times New Roman"/>
          <w:b/>
          <w:bCs/>
          <w:i/>
          <w:iCs/>
          <w:sz w:val="28"/>
          <w:szCs w:val="28"/>
        </w:rPr>
        <w:t xml:space="preserve"> </w:t>
      </w:r>
      <w:r w:rsidRPr="00AC2C5C">
        <w:rPr>
          <w:rFonts w:ascii="Times New Roman" w:hAnsi="Times New Roman" w:cs="Times New Roman"/>
          <w:b/>
          <w:bCs/>
          <w:iCs/>
          <w:sz w:val="28"/>
          <w:szCs w:val="28"/>
        </w:rPr>
        <w:t>Предмет исследования:</w:t>
      </w:r>
      <w:r w:rsidRPr="00AC2C5C">
        <w:rPr>
          <w:rFonts w:ascii="Times New Roman" w:hAnsi="Times New Roman" w:cs="Times New Roman"/>
          <w:b/>
          <w:bCs/>
          <w:i/>
          <w:iCs/>
          <w:sz w:val="28"/>
          <w:szCs w:val="28"/>
        </w:rPr>
        <w:t xml:space="preserve"> </w:t>
      </w:r>
      <w:r w:rsidRPr="00AC2C5C">
        <w:rPr>
          <w:rFonts w:ascii="Times New Roman" w:hAnsi="Times New Roman" w:cs="Times New Roman"/>
          <w:sz w:val="28"/>
          <w:szCs w:val="28"/>
        </w:rPr>
        <w:t>цветы в технике Канзаши</w:t>
      </w:r>
    </w:p>
    <w:p w:rsidR="00363591" w:rsidRPr="00AC2C5C" w:rsidRDefault="00363591" w:rsidP="00AC2C5C">
      <w:pPr>
        <w:spacing w:after="0" w:line="360" w:lineRule="auto"/>
        <w:ind w:firstLine="709"/>
        <w:jc w:val="both"/>
        <w:rPr>
          <w:rFonts w:ascii="Times New Roman" w:hAnsi="Times New Roman" w:cs="Times New Roman"/>
          <w:b/>
          <w:bCs/>
          <w:iCs/>
          <w:sz w:val="28"/>
          <w:szCs w:val="28"/>
        </w:rPr>
      </w:pPr>
    </w:p>
    <w:p w:rsidR="00B772B9" w:rsidRPr="00AC2C5C" w:rsidRDefault="00B772B9" w:rsidP="00AC2C5C">
      <w:pPr>
        <w:spacing w:after="0" w:line="360" w:lineRule="auto"/>
        <w:ind w:firstLine="709"/>
        <w:jc w:val="both"/>
        <w:rPr>
          <w:rFonts w:ascii="Times New Roman" w:hAnsi="Times New Roman" w:cs="Times New Roman"/>
          <w:b/>
          <w:bCs/>
          <w:iCs/>
          <w:sz w:val="28"/>
          <w:szCs w:val="28"/>
        </w:rPr>
      </w:pPr>
      <w:r w:rsidRPr="00AC2C5C">
        <w:rPr>
          <w:rFonts w:ascii="Times New Roman" w:hAnsi="Times New Roman" w:cs="Times New Roman"/>
          <w:b/>
          <w:bCs/>
          <w:iCs/>
          <w:sz w:val="28"/>
          <w:szCs w:val="28"/>
        </w:rPr>
        <w:t>Гипотеза</w:t>
      </w:r>
      <w:r w:rsidR="00363591" w:rsidRPr="00AC2C5C">
        <w:rPr>
          <w:rFonts w:ascii="Times New Roman" w:hAnsi="Times New Roman" w:cs="Times New Roman"/>
          <w:b/>
          <w:bCs/>
          <w:iCs/>
          <w:sz w:val="28"/>
          <w:szCs w:val="28"/>
        </w:rPr>
        <w:t>:</w:t>
      </w: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r w:rsidRPr="00AC2C5C">
        <w:rPr>
          <w:rFonts w:ascii="Times New Roman" w:hAnsi="Times New Roman" w:cs="Times New Roman"/>
          <w:bCs/>
          <w:iCs/>
          <w:sz w:val="28"/>
          <w:szCs w:val="28"/>
        </w:rPr>
        <w:t xml:space="preserve">Возможно, цветы можно выполнить  в технике Канзаши. </w:t>
      </w: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r w:rsidRPr="00AC2C5C">
        <w:rPr>
          <w:rFonts w:ascii="Times New Roman" w:hAnsi="Times New Roman" w:cs="Times New Roman"/>
          <w:bCs/>
          <w:iCs/>
          <w:sz w:val="28"/>
          <w:szCs w:val="28"/>
        </w:rPr>
        <w:t>Цветы можно использовать как украшение для волос, причесок,  а также используя цветы изготовить серьги и колье.</w:t>
      </w: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Pr="00AC2C5C" w:rsidRDefault="00B772B9" w:rsidP="00AC2C5C">
      <w:pPr>
        <w:tabs>
          <w:tab w:val="left" w:pos="851"/>
        </w:tabs>
        <w:spacing w:after="0" w:line="360" w:lineRule="auto"/>
        <w:ind w:firstLine="709"/>
        <w:rPr>
          <w:rFonts w:ascii="Times New Roman" w:hAnsi="Times New Roman" w:cs="Times New Roman"/>
          <w:bCs/>
          <w:iCs/>
          <w:sz w:val="28"/>
          <w:szCs w:val="28"/>
        </w:rPr>
      </w:pPr>
    </w:p>
    <w:p w:rsidR="00B772B9" w:rsidRDefault="00B772B9" w:rsidP="00AC2C5C">
      <w:pPr>
        <w:tabs>
          <w:tab w:val="left" w:pos="851"/>
        </w:tabs>
        <w:spacing w:after="0" w:line="360" w:lineRule="auto"/>
        <w:ind w:firstLine="709"/>
        <w:rPr>
          <w:rFonts w:ascii="Times New Roman" w:hAnsi="Times New Roman" w:cs="Times New Roman"/>
          <w:bCs/>
          <w:iCs/>
          <w:sz w:val="28"/>
          <w:szCs w:val="28"/>
        </w:rPr>
      </w:pPr>
    </w:p>
    <w:p w:rsidR="00063D56" w:rsidRPr="00AC2C5C" w:rsidRDefault="00063D56" w:rsidP="00AC2C5C">
      <w:pPr>
        <w:tabs>
          <w:tab w:val="left" w:pos="851"/>
        </w:tabs>
        <w:spacing w:after="0" w:line="360" w:lineRule="auto"/>
        <w:ind w:firstLine="709"/>
        <w:rPr>
          <w:rFonts w:ascii="Times New Roman" w:hAnsi="Times New Roman" w:cs="Times New Roman"/>
          <w:bCs/>
          <w:iCs/>
          <w:sz w:val="28"/>
          <w:szCs w:val="28"/>
        </w:rPr>
      </w:pPr>
    </w:p>
    <w:p w:rsidR="00276D8A" w:rsidRPr="00AC2C5C" w:rsidRDefault="00276D8A" w:rsidP="00AC2C5C">
      <w:pPr>
        <w:pStyle w:val="a7"/>
        <w:spacing w:before="0" w:beforeAutospacing="0" w:after="0" w:afterAutospacing="0" w:line="360" w:lineRule="auto"/>
        <w:rPr>
          <w:b/>
          <w:bCs/>
          <w:sz w:val="28"/>
          <w:szCs w:val="28"/>
        </w:rPr>
      </w:pPr>
      <w:r w:rsidRPr="00AC2C5C">
        <w:rPr>
          <w:b/>
          <w:bCs/>
          <w:sz w:val="28"/>
          <w:szCs w:val="28"/>
        </w:rPr>
        <w:lastRenderedPageBreak/>
        <w:t xml:space="preserve"> История канзаши </w:t>
      </w:r>
    </w:p>
    <w:p w:rsidR="00276D8A" w:rsidRPr="00AC2C5C" w:rsidRDefault="00276D8A" w:rsidP="00AC2C5C">
      <w:pPr>
        <w:spacing w:line="360" w:lineRule="auto"/>
        <w:ind w:firstLine="708"/>
        <w:jc w:val="both"/>
        <w:rPr>
          <w:rFonts w:ascii="Times New Roman" w:hAnsi="Times New Roman" w:cs="Times New Roman"/>
          <w:sz w:val="28"/>
          <w:szCs w:val="28"/>
        </w:rPr>
      </w:pPr>
      <w:r w:rsidRPr="00AC2C5C">
        <w:rPr>
          <w:rFonts w:ascii="Times New Roman" w:hAnsi="Times New Roman" w:cs="Times New Roman"/>
          <w:sz w:val="28"/>
          <w:szCs w:val="28"/>
        </w:rPr>
        <w:t>История канзаши (или «</w:t>
      </w:r>
      <w:proofErr w:type="spellStart"/>
      <w:r w:rsidRPr="00AC2C5C">
        <w:rPr>
          <w:rFonts w:ascii="Times New Roman" w:hAnsi="Times New Roman" w:cs="Times New Roman"/>
          <w:sz w:val="28"/>
          <w:szCs w:val="28"/>
        </w:rPr>
        <w:t>канзаси</w:t>
      </w:r>
      <w:proofErr w:type="spellEnd"/>
      <w:r w:rsidRPr="00AC2C5C">
        <w:rPr>
          <w:rFonts w:ascii="Times New Roman" w:hAnsi="Times New Roman" w:cs="Times New Roman"/>
          <w:sz w:val="28"/>
          <w:szCs w:val="28"/>
        </w:rPr>
        <w:t xml:space="preserve">» в другой транскрипции) уходит корнями в 18 век, когда в Японии стало модным украшать прически гребнями и большим количеством шпилек. В это время цветы из лент канзаши становятся незаменимым аксессуаром в костюме женщины, который был не просто произведением искусства, но и указывал на социальный статус, семейное положение и характер владелицы. Очень часто стоимость канзаши в разы превышала стоимость кимоно. За несколько веков появились разные виды канзаши, но среди рукодельниц нашей страны популярен только один — </w:t>
      </w:r>
      <w:proofErr w:type="spellStart"/>
      <w:r w:rsidRPr="00AC2C5C">
        <w:rPr>
          <w:rFonts w:ascii="Times New Roman" w:hAnsi="Times New Roman" w:cs="Times New Roman"/>
          <w:sz w:val="28"/>
          <w:szCs w:val="28"/>
        </w:rPr>
        <w:t>хана-канзаши</w:t>
      </w:r>
      <w:proofErr w:type="spellEnd"/>
      <w:r w:rsidRPr="00AC2C5C">
        <w:rPr>
          <w:rFonts w:ascii="Times New Roman" w:hAnsi="Times New Roman" w:cs="Times New Roman"/>
          <w:sz w:val="28"/>
          <w:szCs w:val="28"/>
        </w:rPr>
        <w:t xml:space="preserve"> (</w:t>
      </w:r>
      <w:proofErr w:type="spellStart"/>
      <w:r w:rsidRPr="00AC2C5C">
        <w:rPr>
          <w:rFonts w:ascii="Times New Roman" w:hAnsi="Times New Roman" w:cs="Times New Roman"/>
          <w:sz w:val="28"/>
          <w:szCs w:val="28"/>
        </w:rPr>
        <w:t>Hana</w:t>
      </w:r>
      <w:proofErr w:type="spellEnd"/>
      <w:r w:rsidRPr="00AC2C5C">
        <w:rPr>
          <w:rFonts w:ascii="Times New Roman" w:hAnsi="Times New Roman" w:cs="Times New Roman"/>
          <w:sz w:val="28"/>
          <w:szCs w:val="28"/>
        </w:rPr>
        <w:t xml:space="preserve"> </w:t>
      </w:r>
      <w:proofErr w:type="spellStart"/>
      <w:r w:rsidRPr="00AC2C5C">
        <w:rPr>
          <w:rFonts w:ascii="Times New Roman" w:hAnsi="Times New Roman" w:cs="Times New Roman"/>
          <w:sz w:val="28"/>
          <w:szCs w:val="28"/>
        </w:rPr>
        <w:t>kanzashi</w:t>
      </w:r>
      <w:proofErr w:type="spellEnd"/>
      <w:r w:rsidRPr="00AC2C5C">
        <w:rPr>
          <w:rFonts w:ascii="Times New Roman" w:hAnsi="Times New Roman" w:cs="Times New Roman"/>
          <w:sz w:val="28"/>
          <w:szCs w:val="28"/>
        </w:rPr>
        <w:t>). Это украшения, которые сделаны в виде цветов.</w:t>
      </w:r>
    </w:p>
    <w:p w:rsidR="00276D8A" w:rsidRPr="00AC2C5C" w:rsidRDefault="00276D8A" w:rsidP="00AC2C5C">
      <w:pPr>
        <w:spacing w:line="360" w:lineRule="auto"/>
        <w:rPr>
          <w:rFonts w:ascii="Times New Roman" w:hAnsi="Times New Roman" w:cs="Times New Roman"/>
          <w:b/>
          <w:sz w:val="28"/>
          <w:szCs w:val="28"/>
        </w:rPr>
      </w:pPr>
      <w:r w:rsidRPr="00AC2C5C">
        <w:rPr>
          <w:rFonts w:ascii="Times New Roman" w:hAnsi="Times New Roman" w:cs="Times New Roman"/>
          <w:b/>
          <w:sz w:val="28"/>
          <w:szCs w:val="28"/>
        </w:rPr>
        <w:t>Основные виды канзаши</w:t>
      </w:r>
    </w:p>
    <w:p w:rsidR="00276D8A" w:rsidRPr="00AC2C5C" w:rsidRDefault="00276D8A" w:rsidP="00AC2C5C">
      <w:pPr>
        <w:spacing w:line="360" w:lineRule="auto"/>
        <w:rPr>
          <w:rFonts w:ascii="Times New Roman" w:hAnsi="Times New Roman" w:cs="Times New Roman"/>
          <w:sz w:val="28"/>
          <w:szCs w:val="28"/>
        </w:rPr>
      </w:pPr>
      <w:proofErr w:type="spellStart"/>
      <w:r w:rsidRPr="00AC2C5C">
        <w:rPr>
          <w:rFonts w:ascii="Times New Roman" w:hAnsi="Times New Roman" w:cs="Times New Roman"/>
          <w:b/>
          <w:sz w:val="28"/>
          <w:szCs w:val="28"/>
        </w:rPr>
        <w:t>Бирабира-канзаши</w:t>
      </w:r>
      <w:proofErr w:type="spellEnd"/>
      <w:r w:rsidRPr="00AC2C5C">
        <w:rPr>
          <w:rFonts w:ascii="Times New Roman" w:hAnsi="Times New Roman" w:cs="Times New Roman"/>
          <w:sz w:val="28"/>
          <w:szCs w:val="28"/>
        </w:rPr>
        <w:t xml:space="preserve"> (которые относят к так званому «порхающему» стилю) – это канзаши с металлическими подвесками, прикрепленными посредством колец к основе украшения. При ходьбе </w:t>
      </w:r>
      <w:proofErr w:type="spellStart"/>
      <w:r w:rsidRPr="00AC2C5C">
        <w:rPr>
          <w:rFonts w:ascii="Times New Roman" w:hAnsi="Times New Roman" w:cs="Times New Roman"/>
          <w:sz w:val="28"/>
          <w:szCs w:val="28"/>
        </w:rPr>
        <w:t>бирабира-канзаши</w:t>
      </w:r>
      <w:proofErr w:type="spellEnd"/>
      <w:r w:rsidRPr="00AC2C5C">
        <w:rPr>
          <w:rFonts w:ascii="Times New Roman" w:hAnsi="Times New Roman" w:cs="Times New Roman"/>
          <w:sz w:val="28"/>
          <w:szCs w:val="28"/>
        </w:rPr>
        <w:t xml:space="preserve"> издают приятное, мелодичное позвякивание, которое иногда еще акцентируют с помощью колокольчиков. Вместо металлических подвесок к основе этого украшения можно также прикрепить длинные цепочки из шелковых цветов, которые называются </w:t>
      </w:r>
      <w:proofErr w:type="spellStart"/>
      <w:r w:rsidRPr="00AC2C5C">
        <w:rPr>
          <w:rFonts w:ascii="Times New Roman" w:hAnsi="Times New Roman" w:cs="Times New Roman"/>
          <w:sz w:val="28"/>
          <w:szCs w:val="28"/>
        </w:rPr>
        <w:t>сидаре</w:t>
      </w:r>
      <w:proofErr w:type="spellEnd"/>
      <w:r w:rsidRPr="00AC2C5C">
        <w:rPr>
          <w:rFonts w:ascii="Times New Roman" w:hAnsi="Times New Roman" w:cs="Times New Roman"/>
          <w:sz w:val="28"/>
          <w:szCs w:val="28"/>
        </w:rPr>
        <w:t xml:space="preserve">. </w:t>
      </w:r>
    </w:p>
    <w:p w:rsidR="007943FE" w:rsidRPr="00AC2C5C" w:rsidRDefault="007943FE" w:rsidP="00AC2C5C">
      <w:pPr>
        <w:spacing w:line="360" w:lineRule="auto"/>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1905000" cy="14287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proofErr w:type="spellStart"/>
      <w:proofErr w:type="gramStart"/>
      <w:r w:rsidRPr="00AC2C5C">
        <w:rPr>
          <w:rFonts w:ascii="Times New Roman" w:hAnsi="Times New Roman" w:cs="Times New Roman"/>
          <w:b/>
          <w:sz w:val="28"/>
          <w:szCs w:val="28"/>
        </w:rPr>
        <w:t>Когаи-канзаши</w:t>
      </w:r>
      <w:proofErr w:type="spellEnd"/>
      <w:r w:rsidRPr="00AC2C5C">
        <w:rPr>
          <w:rFonts w:ascii="Times New Roman" w:hAnsi="Times New Roman" w:cs="Times New Roman"/>
          <w:b/>
          <w:sz w:val="28"/>
          <w:szCs w:val="28"/>
        </w:rPr>
        <w:t xml:space="preserve"> </w:t>
      </w:r>
      <w:r w:rsidRPr="00AC2C5C">
        <w:rPr>
          <w:rFonts w:ascii="Times New Roman" w:hAnsi="Times New Roman" w:cs="Times New Roman"/>
          <w:sz w:val="28"/>
          <w:szCs w:val="28"/>
        </w:rPr>
        <w:t>– это канзаши, которые состоят из шпильки-заколки и чехла для нее.</w:t>
      </w:r>
      <w:proofErr w:type="gramEnd"/>
      <w:r w:rsidRPr="00AC2C5C">
        <w:rPr>
          <w:rFonts w:ascii="Times New Roman" w:hAnsi="Times New Roman" w:cs="Times New Roman"/>
          <w:sz w:val="28"/>
          <w:szCs w:val="28"/>
        </w:rPr>
        <w:t xml:space="preserve"> Структура и внешний вид этих украшений для волос обычно ассоциируется </w:t>
      </w:r>
      <w:proofErr w:type="gramStart"/>
      <w:r w:rsidRPr="00AC2C5C">
        <w:rPr>
          <w:rFonts w:ascii="Times New Roman" w:hAnsi="Times New Roman" w:cs="Times New Roman"/>
          <w:sz w:val="28"/>
          <w:szCs w:val="28"/>
        </w:rPr>
        <w:t>с мечем</w:t>
      </w:r>
      <w:proofErr w:type="gramEnd"/>
      <w:r w:rsidRPr="00AC2C5C">
        <w:rPr>
          <w:rFonts w:ascii="Times New Roman" w:hAnsi="Times New Roman" w:cs="Times New Roman"/>
          <w:sz w:val="28"/>
          <w:szCs w:val="28"/>
        </w:rPr>
        <w:t xml:space="preserve"> и ножнами, что и отображается в их названии - по-японски слово </w:t>
      </w:r>
      <w:proofErr w:type="spellStart"/>
      <w:r w:rsidRPr="00AC2C5C">
        <w:rPr>
          <w:rFonts w:ascii="Times New Roman" w:hAnsi="Times New Roman" w:cs="Times New Roman"/>
          <w:sz w:val="28"/>
          <w:szCs w:val="28"/>
        </w:rPr>
        <w:t>когаи</w:t>
      </w:r>
      <w:proofErr w:type="spellEnd"/>
      <w:r w:rsidRPr="00AC2C5C">
        <w:rPr>
          <w:rFonts w:ascii="Times New Roman" w:hAnsi="Times New Roman" w:cs="Times New Roman"/>
          <w:sz w:val="28"/>
          <w:szCs w:val="28"/>
        </w:rPr>
        <w:t xml:space="preserve"> означает «меч». Традиционно </w:t>
      </w:r>
      <w:proofErr w:type="spellStart"/>
      <w:r w:rsidRPr="00AC2C5C">
        <w:rPr>
          <w:rFonts w:ascii="Times New Roman" w:hAnsi="Times New Roman" w:cs="Times New Roman"/>
          <w:sz w:val="28"/>
          <w:szCs w:val="28"/>
        </w:rPr>
        <w:t>когаи-канзаши</w:t>
      </w:r>
      <w:proofErr w:type="spellEnd"/>
      <w:r w:rsidRPr="00AC2C5C">
        <w:rPr>
          <w:rFonts w:ascii="Times New Roman" w:hAnsi="Times New Roman" w:cs="Times New Roman"/>
          <w:sz w:val="28"/>
          <w:szCs w:val="28"/>
        </w:rPr>
        <w:t xml:space="preserve"> были частью как мужского, так и женского гардероба в Японии. Считается, что их могли использовать в качестве как просто украшения, так и метательного </w:t>
      </w:r>
      <w:r w:rsidRPr="00AC2C5C">
        <w:rPr>
          <w:rFonts w:ascii="Times New Roman" w:hAnsi="Times New Roman" w:cs="Times New Roman"/>
          <w:sz w:val="28"/>
          <w:szCs w:val="28"/>
        </w:rPr>
        <w:lastRenderedPageBreak/>
        <w:t xml:space="preserve">оружия. </w:t>
      </w:r>
      <w:proofErr w:type="spellStart"/>
      <w:r w:rsidRPr="00AC2C5C">
        <w:rPr>
          <w:rFonts w:ascii="Times New Roman" w:hAnsi="Times New Roman" w:cs="Times New Roman"/>
          <w:sz w:val="28"/>
          <w:szCs w:val="28"/>
        </w:rPr>
        <w:t>Когаи-канзаши</w:t>
      </w:r>
      <w:proofErr w:type="spellEnd"/>
      <w:r w:rsidRPr="00AC2C5C">
        <w:rPr>
          <w:rFonts w:ascii="Times New Roman" w:hAnsi="Times New Roman" w:cs="Times New Roman"/>
          <w:sz w:val="28"/>
          <w:szCs w:val="28"/>
        </w:rPr>
        <w:t xml:space="preserve"> изготавливаются из черепашьего панциря, керамики или металла. Обычно их продают в наборах вместе с гребнем куши. </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1990725" cy="1428750"/>
            <wp:effectExtent l="19050" t="0" r="952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990725" cy="142875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proofErr w:type="spellStart"/>
      <w:r w:rsidRPr="00AC2C5C">
        <w:rPr>
          <w:rFonts w:ascii="Times New Roman" w:hAnsi="Times New Roman" w:cs="Times New Roman"/>
          <w:b/>
          <w:sz w:val="28"/>
          <w:szCs w:val="28"/>
        </w:rPr>
        <w:t>Тама-канзаши</w:t>
      </w:r>
      <w:proofErr w:type="spellEnd"/>
      <w:r w:rsidRPr="00AC2C5C">
        <w:rPr>
          <w:rFonts w:ascii="Times New Roman" w:hAnsi="Times New Roman" w:cs="Times New Roman"/>
          <w:sz w:val="28"/>
          <w:szCs w:val="28"/>
        </w:rPr>
        <w:t xml:space="preserve"> – это острые длинные шпильки канзаши с декоративным шариком, расположенным возле треугольного или слегка загнутого конца шпильки. Их изготавливают из золота, серебра или лакированного дерева. Для создания шариков используют золото, серебро, драгоценные камни, лакированное дерево. В наше время используют также пластмассу. Цвет шарика </w:t>
      </w:r>
      <w:proofErr w:type="spellStart"/>
      <w:r w:rsidRPr="00AC2C5C">
        <w:rPr>
          <w:rFonts w:ascii="Times New Roman" w:hAnsi="Times New Roman" w:cs="Times New Roman"/>
          <w:sz w:val="28"/>
          <w:szCs w:val="28"/>
        </w:rPr>
        <w:t>тама-канзаши</w:t>
      </w:r>
      <w:proofErr w:type="spellEnd"/>
      <w:r w:rsidRPr="00AC2C5C">
        <w:rPr>
          <w:rFonts w:ascii="Times New Roman" w:hAnsi="Times New Roman" w:cs="Times New Roman"/>
          <w:sz w:val="28"/>
          <w:szCs w:val="28"/>
        </w:rPr>
        <w:t xml:space="preserve"> обычно варьируется в зависимости от поры года – зимой обычно носят шпильки канзаши с красным шариком, а летом – с зеленым. Возможны, конечно же, и другие цветовые гаммы и оттенки. </w:t>
      </w:r>
      <w:proofErr w:type="spellStart"/>
      <w:r w:rsidRPr="00AC2C5C">
        <w:rPr>
          <w:rFonts w:ascii="Times New Roman" w:hAnsi="Times New Roman" w:cs="Times New Roman"/>
          <w:sz w:val="28"/>
          <w:szCs w:val="28"/>
        </w:rPr>
        <w:t>Тама-канзаши</w:t>
      </w:r>
      <w:proofErr w:type="spellEnd"/>
      <w:r w:rsidRPr="00AC2C5C">
        <w:rPr>
          <w:rFonts w:ascii="Times New Roman" w:hAnsi="Times New Roman" w:cs="Times New Roman"/>
          <w:sz w:val="28"/>
          <w:szCs w:val="28"/>
        </w:rPr>
        <w:t xml:space="preserve"> прекрасно подходят как к формальному, так и к повседневному стилю кимоно. </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1905000" cy="1428750"/>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proofErr w:type="spellStart"/>
      <w:r w:rsidRPr="00AC2C5C">
        <w:rPr>
          <w:rFonts w:ascii="Times New Roman" w:hAnsi="Times New Roman" w:cs="Times New Roman"/>
          <w:b/>
          <w:sz w:val="28"/>
          <w:szCs w:val="28"/>
        </w:rPr>
        <w:t>Хираути-канзаши</w:t>
      </w:r>
      <w:proofErr w:type="spellEnd"/>
      <w:r w:rsidRPr="00AC2C5C">
        <w:rPr>
          <w:rFonts w:ascii="Times New Roman" w:hAnsi="Times New Roman" w:cs="Times New Roman"/>
          <w:sz w:val="28"/>
          <w:szCs w:val="28"/>
        </w:rPr>
        <w:t xml:space="preserve"> своим внешним видом очень напоминают </w:t>
      </w:r>
      <w:proofErr w:type="spellStart"/>
      <w:r w:rsidRPr="00AC2C5C">
        <w:rPr>
          <w:rFonts w:ascii="Times New Roman" w:hAnsi="Times New Roman" w:cs="Times New Roman"/>
          <w:sz w:val="28"/>
          <w:szCs w:val="28"/>
        </w:rPr>
        <w:t>тама-канзаши</w:t>
      </w:r>
      <w:proofErr w:type="spellEnd"/>
      <w:r w:rsidRPr="00AC2C5C">
        <w:rPr>
          <w:rFonts w:ascii="Times New Roman" w:hAnsi="Times New Roman" w:cs="Times New Roman"/>
          <w:sz w:val="28"/>
          <w:szCs w:val="28"/>
        </w:rPr>
        <w:t xml:space="preserve">, только вместо декоративного шарика на конце шпильки у них находится плоский кружок, похожий на монету, который, как и шарики </w:t>
      </w:r>
      <w:proofErr w:type="spellStart"/>
      <w:r w:rsidRPr="00AC2C5C">
        <w:rPr>
          <w:rFonts w:ascii="Times New Roman" w:hAnsi="Times New Roman" w:cs="Times New Roman"/>
          <w:sz w:val="28"/>
          <w:szCs w:val="28"/>
        </w:rPr>
        <w:t>тама</w:t>
      </w:r>
      <w:proofErr w:type="spellEnd"/>
      <w:r w:rsidRPr="00AC2C5C">
        <w:rPr>
          <w:rFonts w:ascii="Times New Roman" w:hAnsi="Times New Roman" w:cs="Times New Roman"/>
          <w:sz w:val="28"/>
          <w:szCs w:val="28"/>
        </w:rPr>
        <w:t xml:space="preserve">, изготавливается из драгоценных камней, золота, серебра, лакированного дерева или пластика. Как и </w:t>
      </w:r>
      <w:proofErr w:type="spellStart"/>
      <w:r w:rsidRPr="00AC2C5C">
        <w:rPr>
          <w:rFonts w:ascii="Times New Roman" w:hAnsi="Times New Roman" w:cs="Times New Roman"/>
          <w:sz w:val="28"/>
          <w:szCs w:val="28"/>
        </w:rPr>
        <w:t>тама-канзаши</w:t>
      </w:r>
      <w:proofErr w:type="spellEnd"/>
      <w:r w:rsidRPr="00AC2C5C">
        <w:rPr>
          <w:rFonts w:ascii="Times New Roman" w:hAnsi="Times New Roman" w:cs="Times New Roman"/>
          <w:sz w:val="28"/>
          <w:szCs w:val="28"/>
        </w:rPr>
        <w:t xml:space="preserve">, эти канзаши подходят к любому стилю кимоно. </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lastRenderedPageBreak/>
        <w:drawing>
          <wp:inline distT="0" distB="0" distL="0" distR="0">
            <wp:extent cx="1552575" cy="1552575"/>
            <wp:effectExtent l="19050" t="0" r="9525"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r w:rsidRPr="00AC2C5C">
        <w:rPr>
          <w:rFonts w:ascii="Times New Roman" w:hAnsi="Times New Roman" w:cs="Times New Roman"/>
          <w:b/>
          <w:sz w:val="28"/>
          <w:szCs w:val="28"/>
        </w:rPr>
        <w:t xml:space="preserve">Куши </w:t>
      </w:r>
      <w:r w:rsidRPr="00AC2C5C">
        <w:rPr>
          <w:rFonts w:ascii="Times New Roman" w:hAnsi="Times New Roman" w:cs="Times New Roman"/>
          <w:sz w:val="28"/>
          <w:szCs w:val="28"/>
        </w:rPr>
        <w:t xml:space="preserve">– это округлой формы гребни канзаши из черепашьего панциря или лакированного дерева, часто декорированные перламутровыми или позолоченными инкрустациями. Обычно спинку гребня канзаши делают широкой, так как это оставляет много места, чтобы украсить его более разнообразно. Также существуют «цветочные гребни» канзаши, по-японски - </w:t>
      </w:r>
      <w:proofErr w:type="spellStart"/>
      <w:r w:rsidRPr="00AC2C5C">
        <w:rPr>
          <w:rFonts w:ascii="Times New Roman" w:hAnsi="Times New Roman" w:cs="Times New Roman"/>
          <w:sz w:val="28"/>
          <w:szCs w:val="28"/>
        </w:rPr>
        <w:t>ханакуши</w:t>
      </w:r>
      <w:proofErr w:type="spellEnd"/>
      <w:r w:rsidRPr="00AC2C5C">
        <w:rPr>
          <w:rFonts w:ascii="Times New Roman" w:hAnsi="Times New Roman" w:cs="Times New Roman"/>
          <w:sz w:val="28"/>
          <w:szCs w:val="28"/>
        </w:rPr>
        <w:t>. Они украшаются цветами, изготовленными из шелка, которые прикрепляются к основе.</w:t>
      </w:r>
      <w:r w:rsidR="007943FE" w:rsidRPr="00AC2C5C">
        <w:rPr>
          <w:rFonts w:ascii="Times New Roman" w:hAnsi="Times New Roman" w:cs="Times New Roman"/>
          <w:sz w:val="28"/>
          <w:szCs w:val="28"/>
        </w:rPr>
        <w:t xml:space="preserve"> </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047875" cy="13716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2047875" cy="137160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proofErr w:type="spellStart"/>
      <w:r w:rsidRPr="00AC2C5C">
        <w:rPr>
          <w:rFonts w:ascii="Times New Roman" w:hAnsi="Times New Roman" w:cs="Times New Roman"/>
          <w:b/>
          <w:sz w:val="28"/>
          <w:szCs w:val="28"/>
        </w:rPr>
        <w:t>Канокодомэ-канзаши</w:t>
      </w:r>
      <w:proofErr w:type="spellEnd"/>
      <w:r w:rsidRPr="00AC2C5C">
        <w:rPr>
          <w:rFonts w:ascii="Times New Roman" w:hAnsi="Times New Roman" w:cs="Times New Roman"/>
          <w:sz w:val="28"/>
          <w:szCs w:val="28"/>
        </w:rPr>
        <w:t xml:space="preserve"> – это обильно украшенные драгоценностями канзаши, которые изготавливаются из золота, серебра, черепашьего панциря, нефрита, кораллов, жемчуга и других полудрагоценных камней. Основная форма этих украшений округлая, но встречаются также изделия и других форм, например, в форме бабочки или цветов. Внешним видом </w:t>
      </w:r>
      <w:proofErr w:type="spellStart"/>
      <w:r w:rsidRPr="00AC2C5C">
        <w:rPr>
          <w:rFonts w:ascii="Times New Roman" w:hAnsi="Times New Roman" w:cs="Times New Roman"/>
          <w:sz w:val="28"/>
          <w:szCs w:val="28"/>
        </w:rPr>
        <w:t>канокодомэ-канзаши</w:t>
      </w:r>
      <w:proofErr w:type="spellEnd"/>
      <w:r w:rsidRPr="00AC2C5C">
        <w:rPr>
          <w:rFonts w:ascii="Times New Roman" w:hAnsi="Times New Roman" w:cs="Times New Roman"/>
          <w:sz w:val="28"/>
          <w:szCs w:val="28"/>
        </w:rPr>
        <w:t xml:space="preserve"> немного напоминают брошь. У этих украшений есть два зубца, специально для крепления к волосам. </w:t>
      </w:r>
      <w:proofErr w:type="spellStart"/>
      <w:r w:rsidRPr="00AC2C5C">
        <w:rPr>
          <w:rFonts w:ascii="Times New Roman" w:hAnsi="Times New Roman" w:cs="Times New Roman"/>
          <w:sz w:val="28"/>
          <w:szCs w:val="28"/>
        </w:rPr>
        <w:t>Канокодомэ-канзаши</w:t>
      </w:r>
      <w:proofErr w:type="spellEnd"/>
      <w:r w:rsidRPr="00AC2C5C">
        <w:rPr>
          <w:rFonts w:ascii="Times New Roman" w:hAnsi="Times New Roman" w:cs="Times New Roman"/>
          <w:sz w:val="28"/>
          <w:szCs w:val="28"/>
        </w:rPr>
        <w:t xml:space="preserve"> являются традиционным аксессуаром </w:t>
      </w:r>
      <w:proofErr w:type="spellStart"/>
      <w:r w:rsidRPr="00AC2C5C">
        <w:rPr>
          <w:rFonts w:ascii="Times New Roman" w:hAnsi="Times New Roman" w:cs="Times New Roman"/>
          <w:sz w:val="28"/>
          <w:szCs w:val="28"/>
        </w:rPr>
        <w:t>майко</w:t>
      </w:r>
      <w:proofErr w:type="spellEnd"/>
      <w:r w:rsidRPr="00AC2C5C">
        <w:rPr>
          <w:rFonts w:ascii="Times New Roman" w:hAnsi="Times New Roman" w:cs="Times New Roman"/>
          <w:sz w:val="28"/>
          <w:szCs w:val="28"/>
        </w:rPr>
        <w:t>.</w:t>
      </w:r>
      <w:r w:rsidR="007943FE" w:rsidRPr="00AC2C5C">
        <w:rPr>
          <w:rFonts w:ascii="Times New Roman" w:hAnsi="Times New Roman" w:cs="Times New Roman"/>
          <w:sz w:val="28"/>
          <w:szCs w:val="28"/>
        </w:rPr>
        <w:t xml:space="preserve"> </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1828165" cy="1458642"/>
            <wp:effectExtent l="1905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srcRect/>
                    <a:stretch>
                      <a:fillRect/>
                    </a:stretch>
                  </pic:blipFill>
                  <pic:spPr bwMode="auto">
                    <a:xfrm>
                      <a:off x="0" y="0"/>
                      <a:ext cx="1828165" cy="1458642"/>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proofErr w:type="spellStart"/>
      <w:r w:rsidRPr="00AC2C5C">
        <w:rPr>
          <w:rFonts w:ascii="Times New Roman" w:hAnsi="Times New Roman" w:cs="Times New Roman"/>
          <w:b/>
          <w:sz w:val="28"/>
          <w:szCs w:val="28"/>
        </w:rPr>
        <w:lastRenderedPageBreak/>
        <w:t>Оги-канзаши</w:t>
      </w:r>
      <w:proofErr w:type="spellEnd"/>
      <w:r w:rsidRPr="00AC2C5C">
        <w:rPr>
          <w:rFonts w:ascii="Times New Roman" w:hAnsi="Times New Roman" w:cs="Times New Roman"/>
          <w:sz w:val="28"/>
          <w:szCs w:val="28"/>
        </w:rPr>
        <w:t xml:space="preserve">, которые также относят к «стилю принцессы» – это металлические канзаши в форме веера на длинной шпильке, которые делаются из дерева и металлов, и декорируются геральдическими символами. Типичным дополнением являются алюминиевые подвески, которые прикрепляются к вееру. </w:t>
      </w:r>
      <w:proofErr w:type="spellStart"/>
      <w:r w:rsidRPr="00AC2C5C">
        <w:rPr>
          <w:rFonts w:ascii="Times New Roman" w:hAnsi="Times New Roman" w:cs="Times New Roman"/>
          <w:sz w:val="28"/>
          <w:szCs w:val="28"/>
        </w:rPr>
        <w:t>Оги-канзаши</w:t>
      </w:r>
      <w:proofErr w:type="spellEnd"/>
      <w:r w:rsidRPr="00AC2C5C">
        <w:rPr>
          <w:rFonts w:ascii="Times New Roman" w:hAnsi="Times New Roman" w:cs="Times New Roman"/>
          <w:sz w:val="28"/>
          <w:szCs w:val="28"/>
        </w:rPr>
        <w:t xml:space="preserve">, как и </w:t>
      </w:r>
      <w:proofErr w:type="spellStart"/>
      <w:r w:rsidRPr="00AC2C5C">
        <w:rPr>
          <w:rFonts w:ascii="Times New Roman" w:hAnsi="Times New Roman" w:cs="Times New Roman"/>
          <w:sz w:val="28"/>
          <w:szCs w:val="28"/>
        </w:rPr>
        <w:t>канокодомэ-канзаши</w:t>
      </w:r>
      <w:proofErr w:type="spellEnd"/>
      <w:r w:rsidRPr="00AC2C5C">
        <w:rPr>
          <w:rFonts w:ascii="Times New Roman" w:hAnsi="Times New Roman" w:cs="Times New Roman"/>
          <w:sz w:val="28"/>
          <w:szCs w:val="28"/>
        </w:rPr>
        <w:t xml:space="preserve">, обычно носят </w:t>
      </w:r>
      <w:proofErr w:type="spellStart"/>
      <w:r w:rsidRPr="00AC2C5C">
        <w:rPr>
          <w:rFonts w:ascii="Times New Roman" w:hAnsi="Times New Roman" w:cs="Times New Roman"/>
          <w:sz w:val="28"/>
          <w:szCs w:val="28"/>
        </w:rPr>
        <w:t>майко</w:t>
      </w:r>
      <w:proofErr w:type="spellEnd"/>
      <w:r w:rsidRPr="00AC2C5C">
        <w:rPr>
          <w:rFonts w:ascii="Times New Roman" w:hAnsi="Times New Roman" w:cs="Times New Roman"/>
          <w:sz w:val="28"/>
          <w:szCs w:val="28"/>
        </w:rPr>
        <w:t>, прикрепляя их к прическе над висками.</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1809750" cy="14287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1809750" cy="142875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proofErr w:type="spellStart"/>
      <w:r w:rsidRPr="00AC2C5C">
        <w:rPr>
          <w:rFonts w:ascii="Times New Roman" w:hAnsi="Times New Roman" w:cs="Times New Roman"/>
          <w:b/>
          <w:sz w:val="28"/>
          <w:szCs w:val="28"/>
        </w:rPr>
        <w:t>Хана-канзаши</w:t>
      </w:r>
      <w:proofErr w:type="spellEnd"/>
      <w:r w:rsidRPr="00AC2C5C">
        <w:rPr>
          <w:rFonts w:ascii="Times New Roman" w:hAnsi="Times New Roman" w:cs="Times New Roman"/>
          <w:sz w:val="28"/>
          <w:szCs w:val="28"/>
        </w:rPr>
        <w:t xml:space="preserve"> называются украшения для волос, декорированные свернутыми и</w:t>
      </w:r>
      <w:r w:rsidR="007943FE" w:rsidRPr="00AC2C5C">
        <w:rPr>
          <w:rFonts w:ascii="Times New Roman" w:hAnsi="Times New Roman" w:cs="Times New Roman"/>
          <w:sz w:val="28"/>
          <w:szCs w:val="28"/>
        </w:rPr>
        <w:t>з шелка цветами.</w:t>
      </w:r>
      <w:r w:rsidRPr="00AC2C5C">
        <w:rPr>
          <w:rFonts w:ascii="Times New Roman" w:hAnsi="Times New Roman" w:cs="Times New Roman"/>
          <w:sz w:val="28"/>
          <w:szCs w:val="28"/>
        </w:rPr>
        <w:t xml:space="preserve"> Их еще называют </w:t>
      </w:r>
      <w:proofErr w:type="spellStart"/>
      <w:r w:rsidRPr="00AC2C5C">
        <w:rPr>
          <w:rFonts w:ascii="Times New Roman" w:hAnsi="Times New Roman" w:cs="Times New Roman"/>
          <w:sz w:val="28"/>
          <w:szCs w:val="28"/>
        </w:rPr>
        <w:t>цумами-канзаши</w:t>
      </w:r>
      <w:proofErr w:type="spellEnd"/>
      <w:r w:rsidRPr="00AC2C5C">
        <w:rPr>
          <w:rFonts w:ascii="Times New Roman" w:hAnsi="Times New Roman" w:cs="Times New Roman"/>
          <w:sz w:val="28"/>
          <w:szCs w:val="28"/>
        </w:rPr>
        <w:t xml:space="preserve">. </w:t>
      </w:r>
      <w:proofErr w:type="spellStart"/>
      <w:r w:rsidRPr="00AC2C5C">
        <w:rPr>
          <w:rFonts w:ascii="Times New Roman" w:hAnsi="Times New Roman" w:cs="Times New Roman"/>
          <w:sz w:val="28"/>
          <w:szCs w:val="28"/>
        </w:rPr>
        <w:t>Цумами-канзаши</w:t>
      </w:r>
      <w:proofErr w:type="spellEnd"/>
      <w:r w:rsidRPr="00AC2C5C">
        <w:rPr>
          <w:rFonts w:ascii="Times New Roman" w:hAnsi="Times New Roman" w:cs="Times New Roman"/>
          <w:sz w:val="28"/>
          <w:szCs w:val="28"/>
        </w:rPr>
        <w:t xml:space="preserve"> – это украшения для волос, созданные из маленьких квадратов шелка, которые сворачиваются в лепестки, используя технику </w:t>
      </w:r>
      <w:proofErr w:type="spellStart"/>
      <w:r w:rsidRPr="00AC2C5C">
        <w:rPr>
          <w:rFonts w:ascii="Times New Roman" w:hAnsi="Times New Roman" w:cs="Times New Roman"/>
          <w:sz w:val="28"/>
          <w:szCs w:val="28"/>
        </w:rPr>
        <w:t>цумами</w:t>
      </w:r>
      <w:proofErr w:type="spellEnd"/>
      <w:r w:rsidRPr="00AC2C5C">
        <w:rPr>
          <w:rFonts w:ascii="Times New Roman" w:hAnsi="Times New Roman" w:cs="Times New Roman"/>
          <w:sz w:val="28"/>
          <w:szCs w:val="28"/>
        </w:rPr>
        <w:t xml:space="preserve">. Техника </w:t>
      </w:r>
      <w:proofErr w:type="spellStart"/>
      <w:r w:rsidRPr="00AC2C5C">
        <w:rPr>
          <w:rFonts w:ascii="Times New Roman" w:hAnsi="Times New Roman" w:cs="Times New Roman"/>
          <w:sz w:val="28"/>
          <w:szCs w:val="28"/>
        </w:rPr>
        <w:t>цумами</w:t>
      </w:r>
      <w:proofErr w:type="spellEnd"/>
      <w:r w:rsidRPr="00AC2C5C">
        <w:rPr>
          <w:rFonts w:ascii="Times New Roman" w:hAnsi="Times New Roman" w:cs="Times New Roman"/>
          <w:sz w:val="28"/>
          <w:szCs w:val="28"/>
        </w:rPr>
        <w:t xml:space="preserve">, то есть – «сворачивания», также присутствует в искусстве оригами. Цветы, которые впоследствии создаются, могут содержать от пяти до семидесяти пяти и более лепестков, в зависимости от того, какой именно цветок пытается воссоздать мастер. </w:t>
      </w:r>
      <w:proofErr w:type="spellStart"/>
      <w:r w:rsidRPr="00AC2C5C">
        <w:rPr>
          <w:rFonts w:ascii="Times New Roman" w:hAnsi="Times New Roman" w:cs="Times New Roman"/>
          <w:sz w:val="28"/>
          <w:szCs w:val="28"/>
        </w:rPr>
        <w:t>Бирабира-канзаши</w:t>
      </w:r>
      <w:proofErr w:type="spellEnd"/>
      <w:r w:rsidRPr="00AC2C5C">
        <w:rPr>
          <w:rFonts w:ascii="Times New Roman" w:hAnsi="Times New Roman" w:cs="Times New Roman"/>
          <w:sz w:val="28"/>
          <w:szCs w:val="28"/>
        </w:rPr>
        <w:t xml:space="preserve"> могут также содержать элементы </w:t>
      </w:r>
      <w:proofErr w:type="spellStart"/>
      <w:r w:rsidRPr="00AC2C5C">
        <w:rPr>
          <w:rFonts w:ascii="Times New Roman" w:hAnsi="Times New Roman" w:cs="Times New Roman"/>
          <w:sz w:val="28"/>
          <w:szCs w:val="28"/>
        </w:rPr>
        <w:t>цумами-канзаши</w:t>
      </w:r>
      <w:proofErr w:type="spellEnd"/>
      <w:r w:rsidRPr="00AC2C5C">
        <w:rPr>
          <w:rFonts w:ascii="Times New Roman" w:hAnsi="Times New Roman" w:cs="Times New Roman"/>
          <w:sz w:val="28"/>
          <w:szCs w:val="28"/>
        </w:rPr>
        <w:t xml:space="preserve">. Обычно </w:t>
      </w:r>
      <w:proofErr w:type="spellStart"/>
      <w:r w:rsidRPr="00AC2C5C">
        <w:rPr>
          <w:rFonts w:ascii="Times New Roman" w:hAnsi="Times New Roman" w:cs="Times New Roman"/>
          <w:sz w:val="28"/>
          <w:szCs w:val="28"/>
        </w:rPr>
        <w:t>цумами-канзаши</w:t>
      </w:r>
      <w:proofErr w:type="spellEnd"/>
      <w:r w:rsidRPr="00AC2C5C">
        <w:rPr>
          <w:rFonts w:ascii="Times New Roman" w:hAnsi="Times New Roman" w:cs="Times New Roman"/>
          <w:sz w:val="28"/>
          <w:szCs w:val="28"/>
        </w:rPr>
        <w:t xml:space="preserve"> носят в паре, по одной с каждой стороны прически, часто в комплекте с </w:t>
      </w:r>
      <w:proofErr w:type="spellStart"/>
      <w:proofErr w:type="gramStart"/>
      <w:r w:rsidRPr="00AC2C5C">
        <w:rPr>
          <w:rFonts w:ascii="Times New Roman" w:hAnsi="Times New Roman" w:cs="Times New Roman"/>
          <w:sz w:val="28"/>
          <w:szCs w:val="28"/>
        </w:rPr>
        <w:t>гребнями-куши</w:t>
      </w:r>
      <w:proofErr w:type="spellEnd"/>
      <w:proofErr w:type="gramEnd"/>
      <w:r w:rsidRPr="00AC2C5C">
        <w:rPr>
          <w:rFonts w:ascii="Times New Roman" w:hAnsi="Times New Roman" w:cs="Times New Roman"/>
          <w:sz w:val="28"/>
          <w:szCs w:val="28"/>
        </w:rPr>
        <w:t xml:space="preserve"> или с несколькими отдельными цветами, воткнутыми в волосы. </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143125" cy="14287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2143125" cy="142875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proofErr w:type="spellStart"/>
      <w:r w:rsidRPr="00AC2C5C">
        <w:rPr>
          <w:rFonts w:ascii="Times New Roman" w:hAnsi="Times New Roman" w:cs="Times New Roman"/>
          <w:b/>
          <w:sz w:val="28"/>
          <w:szCs w:val="28"/>
        </w:rPr>
        <w:t>Кусудама-канзаши</w:t>
      </w:r>
      <w:proofErr w:type="spellEnd"/>
      <w:r w:rsidRPr="00AC2C5C">
        <w:rPr>
          <w:rFonts w:ascii="Times New Roman" w:hAnsi="Times New Roman" w:cs="Times New Roman"/>
          <w:sz w:val="28"/>
          <w:szCs w:val="28"/>
        </w:rPr>
        <w:t xml:space="preserve"> - это специальные украшения канзаши для Японского праздника </w:t>
      </w:r>
      <w:proofErr w:type="spellStart"/>
      <w:r w:rsidRPr="00AC2C5C">
        <w:rPr>
          <w:rFonts w:ascii="Times New Roman" w:hAnsi="Times New Roman" w:cs="Times New Roman"/>
          <w:sz w:val="28"/>
          <w:szCs w:val="28"/>
        </w:rPr>
        <w:t>Сэцубун</w:t>
      </w:r>
      <w:proofErr w:type="spellEnd"/>
      <w:r w:rsidRPr="00AC2C5C">
        <w:rPr>
          <w:rFonts w:ascii="Times New Roman" w:hAnsi="Times New Roman" w:cs="Times New Roman"/>
          <w:sz w:val="28"/>
          <w:szCs w:val="28"/>
        </w:rPr>
        <w:t xml:space="preserve">. </w:t>
      </w:r>
      <w:proofErr w:type="spellStart"/>
      <w:r w:rsidRPr="00AC2C5C">
        <w:rPr>
          <w:rFonts w:ascii="Times New Roman" w:hAnsi="Times New Roman" w:cs="Times New Roman"/>
          <w:sz w:val="28"/>
          <w:szCs w:val="28"/>
        </w:rPr>
        <w:t>Кусудама</w:t>
      </w:r>
      <w:proofErr w:type="spellEnd"/>
      <w:r w:rsidRPr="00AC2C5C">
        <w:rPr>
          <w:rFonts w:ascii="Times New Roman" w:hAnsi="Times New Roman" w:cs="Times New Roman"/>
          <w:sz w:val="28"/>
          <w:szCs w:val="28"/>
        </w:rPr>
        <w:t xml:space="preserve"> представляют собой шпильку или заколку канзаши с шаром из </w:t>
      </w:r>
      <w:proofErr w:type="spellStart"/>
      <w:r w:rsidRPr="00AC2C5C">
        <w:rPr>
          <w:rFonts w:ascii="Times New Roman" w:hAnsi="Times New Roman" w:cs="Times New Roman"/>
          <w:sz w:val="28"/>
          <w:szCs w:val="28"/>
        </w:rPr>
        <w:t>лепестков-цумами</w:t>
      </w:r>
      <w:proofErr w:type="spellEnd"/>
      <w:r w:rsidRPr="00AC2C5C">
        <w:rPr>
          <w:rFonts w:ascii="Times New Roman" w:hAnsi="Times New Roman" w:cs="Times New Roman"/>
          <w:sz w:val="28"/>
          <w:szCs w:val="28"/>
        </w:rPr>
        <w:t xml:space="preserve">, с кисточкой или без нее. Прообразом </w:t>
      </w:r>
      <w:r w:rsidRPr="00AC2C5C">
        <w:rPr>
          <w:rFonts w:ascii="Times New Roman" w:hAnsi="Times New Roman" w:cs="Times New Roman"/>
          <w:sz w:val="28"/>
          <w:szCs w:val="28"/>
        </w:rPr>
        <w:lastRenderedPageBreak/>
        <w:t xml:space="preserve">этого вида канзаши служит модель оригами, которая и называется </w:t>
      </w:r>
      <w:proofErr w:type="spellStart"/>
      <w:r w:rsidRPr="00AC2C5C">
        <w:rPr>
          <w:rFonts w:ascii="Times New Roman" w:hAnsi="Times New Roman" w:cs="Times New Roman"/>
          <w:sz w:val="28"/>
          <w:szCs w:val="28"/>
        </w:rPr>
        <w:t>кусудама</w:t>
      </w:r>
      <w:proofErr w:type="spellEnd"/>
      <w:r w:rsidRPr="00AC2C5C">
        <w:rPr>
          <w:rFonts w:ascii="Times New Roman" w:hAnsi="Times New Roman" w:cs="Times New Roman"/>
          <w:sz w:val="28"/>
          <w:szCs w:val="28"/>
        </w:rPr>
        <w:t xml:space="preserve"> и делается обычно с помощью сшивания или склеивания одинаковых лепестков или цветов, сложенных из бумаги, так, что получается своего рода шар, который иногда украшают прикрепленной снизу кисточкой.</w:t>
      </w:r>
      <w:r w:rsidR="007943FE" w:rsidRPr="00AC2C5C">
        <w:rPr>
          <w:rFonts w:ascii="Times New Roman" w:hAnsi="Times New Roman" w:cs="Times New Roman"/>
          <w:sz w:val="28"/>
          <w:szCs w:val="28"/>
        </w:rPr>
        <w:t xml:space="preserve"> </w:t>
      </w:r>
    </w:p>
    <w:p w:rsidR="007943FE" w:rsidRPr="00AC2C5C" w:rsidRDefault="007943FE" w:rsidP="00AC2C5C">
      <w:pPr>
        <w:spacing w:line="360" w:lineRule="auto"/>
        <w:jc w:val="both"/>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1704975" cy="17049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p w:rsidR="00042EBF" w:rsidRPr="00AC2C5C" w:rsidRDefault="00042EBF" w:rsidP="00AC2C5C">
      <w:pPr>
        <w:spacing w:after="0" w:line="360" w:lineRule="auto"/>
        <w:rPr>
          <w:rFonts w:ascii="Times New Roman" w:eastAsia="Times New Roman" w:hAnsi="Times New Roman" w:cs="Times New Roman"/>
          <w:b/>
          <w:bCs/>
          <w:sz w:val="28"/>
          <w:szCs w:val="28"/>
        </w:rPr>
      </w:pPr>
    </w:p>
    <w:p w:rsidR="00276D8A" w:rsidRPr="00AC2C5C" w:rsidRDefault="00276D8A" w:rsidP="00AC2C5C">
      <w:pPr>
        <w:spacing w:after="0" w:line="360" w:lineRule="auto"/>
        <w:jc w:val="both"/>
        <w:rPr>
          <w:rFonts w:ascii="Times New Roman" w:eastAsia="Times New Roman" w:hAnsi="Times New Roman" w:cs="Times New Roman"/>
          <w:b/>
          <w:bCs/>
          <w:sz w:val="28"/>
          <w:szCs w:val="28"/>
        </w:rPr>
      </w:pPr>
      <w:r w:rsidRPr="00AC2C5C">
        <w:rPr>
          <w:rFonts w:ascii="Times New Roman" w:eastAsia="Times New Roman" w:hAnsi="Times New Roman" w:cs="Times New Roman"/>
          <w:b/>
          <w:bCs/>
          <w:sz w:val="28"/>
          <w:szCs w:val="28"/>
        </w:rPr>
        <w:t xml:space="preserve"> Исследование технологии </w:t>
      </w:r>
      <w:r w:rsidR="00042EBF" w:rsidRPr="00AC2C5C">
        <w:rPr>
          <w:rFonts w:ascii="Times New Roman" w:eastAsia="Times New Roman" w:hAnsi="Times New Roman" w:cs="Times New Roman"/>
          <w:b/>
          <w:bCs/>
          <w:sz w:val="28"/>
          <w:szCs w:val="28"/>
        </w:rPr>
        <w:t xml:space="preserve"> </w:t>
      </w:r>
    </w:p>
    <w:p w:rsidR="00276D8A" w:rsidRPr="00AC2C5C" w:rsidRDefault="00276D8A" w:rsidP="00AC2C5C">
      <w:pPr>
        <w:spacing w:line="360" w:lineRule="auto"/>
        <w:ind w:firstLine="708"/>
        <w:jc w:val="both"/>
        <w:rPr>
          <w:rFonts w:ascii="Times New Roman" w:hAnsi="Times New Roman" w:cs="Times New Roman"/>
          <w:sz w:val="28"/>
          <w:szCs w:val="28"/>
        </w:rPr>
      </w:pPr>
      <w:r w:rsidRPr="00AC2C5C">
        <w:rPr>
          <w:rFonts w:ascii="Times New Roman" w:hAnsi="Times New Roman" w:cs="Times New Roman"/>
          <w:sz w:val="28"/>
          <w:szCs w:val="28"/>
        </w:rPr>
        <w:t xml:space="preserve">Традиционно </w:t>
      </w:r>
      <w:proofErr w:type="spellStart"/>
      <w:r w:rsidRPr="00AC2C5C">
        <w:rPr>
          <w:rFonts w:ascii="Times New Roman" w:hAnsi="Times New Roman" w:cs="Times New Roman"/>
          <w:sz w:val="28"/>
          <w:szCs w:val="28"/>
        </w:rPr>
        <w:t>хана-канзаши</w:t>
      </w:r>
      <w:proofErr w:type="spellEnd"/>
      <w:r w:rsidRPr="00AC2C5C">
        <w:rPr>
          <w:rFonts w:ascii="Times New Roman" w:hAnsi="Times New Roman" w:cs="Times New Roman"/>
          <w:sz w:val="28"/>
          <w:szCs w:val="28"/>
        </w:rPr>
        <w:t xml:space="preserve"> делают из квадратных кусочков шелка, которые сворачиваются при помощи щипцов в технике </w:t>
      </w:r>
      <w:proofErr w:type="spellStart"/>
      <w:r w:rsidRPr="00AC2C5C">
        <w:rPr>
          <w:rFonts w:ascii="Times New Roman" w:hAnsi="Times New Roman" w:cs="Times New Roman"/>
          <w:sz w:val="28"/>
          <w:szCs w:val="28"/>
        </w:rPr>
        <w:t>цумами</w:t>
      </w:r>
      <w:proofErr w:type="spellEnd"/>
      <w:r w:rsidRPr="00AC2C5C">
        <w:rPr>
          <w:rFonts w:ascii="Times New Roman" w:hAnsi="Times New Roman" w:cs="Times New Roman"/>
          <w:sz w:val="28"/>
          <w:szCs w:val="28"/>
        </w:rPr>
        <w:t xml:space="preserve"> (</w:t>
      </w:r>
      <w:proofErr w:type="spellStart"/>
      <w:r w:rsidRPr="00AC2C5C">
        <w:rPr>
          <w:rFonts w:ascii="Times New Roman" w:hAnsi="Times New Roman" w:cs="Times New Roman"/>
          <w:sz w:val="28"/>
          <w:szCs w:val="28"/>
        </w:rPr>
        <w:t>tsumami</w:t>
      </w:r>
      <w:proofErr w:type="spellEnd"/>
      <w:r w:rsidRPr="00AC2C5C">
        <w:rPr>
          <w:rFonts w:ascii="Times New Roman" w:hAnsi="Times New Roman" w:cs="Times New Roman"/>
          <w:sz w:val="28"/>
          <w:szCs w:val="28"/>
        </w:rPr>
        <w:t xml:space="preserve">). Из каждого кусочка шелка делают один лепесток. Потом лепестки склеивают рисовым клеем или собирают на шелковую нить, и цветок канзаши готов. Чтобы сделать настоящий цветок канзаши, японским мастерам требуется </w:t>
      </w:r>
      <w:proofErr w:type="gramStart"/>
      <w:r w:rsidRPr="00AC2C5C">
        <w:rPr>
          <w:rFonts w:ascii="Times New Roman" w:hAnsi="Times New Roman" w:cs="Times New Roman"/>
          <w:sz w:val="28"/>
          <w:szCs w:val="28"/>
        </w:rPr>
        <w:t>очень много</w:t>
      </w:r>
      <w:proofErr w:type="gramEnd"/>
      <w:r w:rsidRPr="00AC2C5C">
        <w:rPr>
          <w:rFonts w:ascii="Times New Roman" w:hAnsi="Times New Roman" w:cs="Times New Roman"/>
          <w:sz w:val="28"/>
          <w:szCs w:val="28"/>
        </w:rPr>
        <w:t xml:space="preserve"> времени. Но освоить технику изготовления простых цветов может любой желающий. Главное запастись терпе</w:t>
      </w:r>
      <w:r w:rsidR="00042EBF" w:rsidRPr="00AC2C5C">
        <w:rPr>
          <w:rFonts w:ascii="Times New Roman" w:hAnsi="Times New Roman" w:cs="Times New Roman"/>
          <w:sz w:val="28"/>
          <w:szCs w:val="28"/>
        </w:rPr>
        <w:t xml:space="preserve">нием и необходимыми материалами. </w:t>
      </w:r>
      <w:r w:rsidRPr="00AC2C5C">
        <w:rPr>
          <w:rFonts w:ascii="Times New Roman" w:hAnsi="Times New Roman" w:cs="Times New Roman"/>
          <w:sz w:val="28"/>
          <w:szCs w:val="28"/>
        </w:rPr>
        <w:t xml:space="preserve">Для изготовления </w:t>
      </w:r>
      <w:proofErr w:type="spellStart"/>
      <w:r w:rsidRPr="00AC2C5C">
        <w:rPr>
          <w:rFonts w:ascii="Times New Roman" w:hAnsi="Times New Roman" w:cs="Times New Roman"/>
          <w:sz w:val="28"/>
          <w:szCs w:val="28"/>
        </w:rPr>
        <w:t>цумами-канзаши</w:t>
      </w:r>
      <w:proofErr w:type="spellEnd"/>
      <w:r w:rsidRPr="00AC2C5C">
        <w:rPr>
          <w:rFonts w:ascii="Times New Roman" w:hAnsi="Times New Roman" w:cs="Times New Roman"/>
          <w:sz w:val="28"/>
          <w:szCs w:val="28"/>
        </w:rPr>
        <w:t xml:space="preserve"> нам понадобятся: атла</w:t>
      </w:r>
      <w:r w:rsidR="00042EBF" w:rsidRPr="00AC2C5C">
        <w:rPr>
          <w:rFonts w:ascii="Times New Roman" w:hAnsi="Times New Roman" w:cs="Times New Roman"/>
          <w:sz w:val="28"/>
          <w:szCs w:val="28"/>
        </w:rPr>
        <w:t>сная лента или атласная ткань (</w:t>
      </w:r>
      <w:r w:rsidRPr="00AC2C5C">
        <w:rPr>
          <w:rFonts w:ascii="Times New Roman" w:hAnsi="Times New Roman" w:cs="Times New Roman"/>
          <w:sz w:val="28"/>
          <w:szCs w:val="28"/>
        </w:rPr>
        <w:t>с ткани ц</w:t>
      </w:r>
      <w:r w:rsidR="00042EBF" w:rsidRPr="00AC2C5C">
        <w:rPr>
          <w:rFonts w:ascii="Times New Roman" w:hAnsi="Times New Roman" w:cs="Times New Roman"/>
          <w:sz w:val="28"/>
          <w:szCs w:val="28"/>
        </w:rPr>
        <w:t>веты получаются более нежными</w:t>
      </w:r>
      <w:r w:rsidRPr="00AC2C5C">
        <w:rPr>
          <w:rFonts w:ascii="Times New Roman" w:hAnsi="Times New Roman" w:cs="Times New Roman"/>
          <w:sz w:val="28"/>
          <w:szCs w:val="28"/>
        </w:rPr>
        <w:t>), так</w:t>
      </w:r>
      <w:r w:rsidR="00042EBF" w:rsidRPr="00AC2C5C">
        <w:rPr>
          <w:rFonts w:ascii="Times New Roman" w:hAnsi="Times New Roman" w:cs="Times New Roman"/>
          <w:sz w:val="28"/>
          <w:szCs w:val="28"/>
        </w:rPr>
        <w:t xml:space="preserve">же можно использовать </w:t>
      </w:r>
      <w:proofErr w:type="spellStart"/>
      <w:r w:rsidR="00042EBF" w:rsidRPr="00AC2C5C">
        <w:rPr>
          <w:rFonts w:ascii="Times New Roman" w:hAnsi="Times New Roman" w:cs="Times New Roman"/>
          <w:sz w:val="28"/>
          <w:szCs w:val="28"/>
        </w:rPr>
        <w:t>органзу</w:t>
      </w:r>
      <w:proofErr w:type="spellEnd"/>
      <w:r w:rsidR="00042EBF" w:rsidRPr="00AC2C5C">
        <w:rPr>
          <w:rFonts w:ascii="Times New Roman" w:hAnsi="Times New Roman" w:cs="Times New Roman"/>
          <w:sz w:val="28"/>
          <w:szCs w:val="28"/>
        </w:rPr>
        <w:t xml:space="preserve"> (</w:t>
      </w:r>
      <w:r w:rsidRPr="00AC2C5C">
        <w:rPr>
          <w:rFonts w:ascii="Times New Roman" w:hAnsi="Times New Roman" w:cs="Times New Roman"/>
          <w:sz w:val="28"/>
          <w:szCs w:val="28"/>
        </w:rPr>
        <w:t>о</w:t>
      </w:r>
      <w:r w:rsidR="00042EBF" w:rsidRPr="00AC2C5C">
        <w:rPr>
          <w:rFonts w:ascii="Times New Roman" w:hAnsi="Times New Roman" w:cs="Times New Roman"/>
          <w:sz w:val="28"/>
          <w:szCs w:val="28"/>
        </w:rPr>
        <w:t>на придает украшению легкость</w:t>
      </w:r>
      <w:r w:rsidRPr="00AC2C5C">
        <w:rPr>
          <w:rFonts w:ascii="Times New Roman" w:hAnsi="Times New Roman" w:cs="Times New Roman"/>
          <w:sz w:val="28"/>
          <w:szCs w:val="28"/>
        </w:rPr>
        <w:t>)</w:t>
      </w:r>
      <w:r w:rsidR="00042EBF" w:rsidRPr="00AC2C5C">
        <w:rPr>
          <w:rFonts w:ascii="Times New Roman" w:hAnsi="Times New Roman" w:cs="Times New Roman"/>
          <w:sz w:val="28"/>
          <w:szCs w:val="28"/>
        </w:rPr>
        <w:t xml:space="preserve"> </w:t>
      </w:r>
      <w:r w:rsidRPr="00AC2C5C">
        <w:rPr>
          <w:rFonts w:ascii="Times New Roman" w:hAnsi="Times New Roman" w:cs="Times New Roman"/>
          <w:sz w:val="28"/>
          <w:szCs w:val="28"/>
        </w:rPr>
        <w:t xml:space="preserve">- нарезанные на квадратики, пинцет, иголка и нитки того же цвета, что и лента, клей, булавка, несколько бусин, </w:t>
      </w:r>
      <w:proofErr w:type="spellStart"/>
      <w:r w:rsidRPr="00AC2C5C">
        <w:rPr>
          <w:rFonts w:ascii="Times New Roman" w:hAnsi="Times New Roman" w:cs="Times New Roman"/>
          <w:sz w:val="28"/>
          <w:szCs w:val="28"/>
        </w:rPr>
        <w:t>выжигатель</w:t>
      </w:r>
      <w:proofErr w:type="spellEnd"/>
      <w:r w:rsidRPr="00AC2C5C">
        <w:rPr>
          <w:rFonts w:ascii="Times New Roman" w:hAnsi="Times New Roman" w:cs="Times New Roman"/>
          <w:sz w:val="28"/>
          <w:szCs w:val="28"/>
        </w:rPr>
        <w:t xml:space="preserve"> или зажигалка, картон. И еще один маленький секрет: сначала надо научиться де</w:t>
      </w:r>
      <w:r w:rsidR="00042EBF" w:rsidRPr="00AC2C5C">
        <w:rPr>
          <w:rFonts w:ascii="Times New Roman" w:hAnsi="Times New Roman" w:cs="Times New Roman"/>
          <w:sz w:val="28"/>
          <w:szCs w:val="28"/>
        </w:rPr>
        <w:t>лать лепестки канзаши большие</w:t>
      </w:r>
      <w:r w:rsidRPr="00AC2C5C">
        <w:rPr>
          <w:rFonts w:ascii="Times New Roman" w:hAnsi="Times New Roman" w:cs="Times New Roman"/>
          <w:sz w:val="28"/>
          <w:szCs w:val="28"/>
        </w:rPr>
        <w:t>. Когда  техника будет освоена, лепестки можно делать и поменьше.</w:t>
      </w:r>
    </w:p>
    <w:p w:rsidR="00276D8A" w:rsidRPr="00AC2C5C" w:rsidRDefault="00244958" w:rsidP="00AC2C5C">
      <w:pPr>
        <w:pStyle w:val="a3"/>
        <w:widowControl/>
        <w:spacing w:after="0" w:line="360" w:lineRule="auto"/>
        <w:ind w:firstLine="567"/>
        <w:jc w:val="both"/>
        <w:rPr>
          <w:rFonts w:cs="Times New Roman"/>
          <w:b/>
          <w:color w:val="000000"/>
          <w:sz w:val="28"/>
          <w:szCs w:val="28"/>
        </w:rPr>
      </w:pPr>
      <w:r>
        <w:rPr>
          <w:rFonts w:cs="Times New Roman"/>
          <w:b/>
          <w:color w:val="000000"/>
          <w:sz w:val="28"/>
          <w:szCs w:val="28"/>
        </w:rPr>
        <w:t xml:space="preserve">Материалы, </w:t>
      </w:r>
      <w:r w:rsidR="00276D8A" w:rsidRPr="00AC2C5C">
        <w:rPr>
          <w:rFonts w:cs="Times New Roman"/>
          <w:b/>
          <w:color w:val="000000"/>
          <w:sz w:val="28"/>
          <w:szCs w:val="28"/>
        </w:rPr>
        <w:t>инструменты и приспособления</w:t>
      </w:r>
      <w:r w:rsidR="00276D8A" w:rsidRPr="00AC2C5C">
        <w:rPr>
          <w:rFonts w:cs="Times New Roman"/>
          <w:b/>
          <w:bCs/>
          <w:i/>
          <w:iCs/>
          <w:color w:val="000000"/>
          <w:sz w:val="28"/>
          <w:szCs w:val="28"/>
        </w:rPr>
        <w:t>:</w:t>
      </w:r>
    </w:p>
    <w:p w:rsidR="00276D8A" w:rsidRPr="00AC2C5C" w:rsidRDefault="00276D8A" w:rsidP="00AC2C5C">
      <w:pPr>
        <w:pStyle w:val="a3"/>
        <w:widowControl/>
        <w:numPr>
          <w:ilvl w:val="0"/>
          <w:numId w:val="5"/>
        </w:numPr>
        <w:spacing w:after="0" w:line="360" w:lineRule="auto"/>
        <w:ind w:left="567" w:hanging="141"/>
        <w:jc w:val="both"/>
        <w:rPr>
          <w:rFonts w:cs="Times New Roman"/>
          <w:color w:val="000000"/>
          <w:sz w:val="28"/>
          <w:szCs w:val="28"/>
        </w:rPr>
      </w:pPr>
      <w:r w:rsidRPr="00AC2C5C">
        <w:rPr>
          <w:rFonts w:cs="Times New Roman"/>
          <w:color w:val="000000"/>
          <w:sz w:val="28"/>
          <w:szCs w:val="28"/>
        </w:rPr>
        <w:t>Ткань для лепестков и листьев (атласные ленты, ткань атласная, органза);</w:t>
      </w:r>
    </w:p>
    <w:p w:rsidR="00276D8A" w:rsidRPr="00AC2C5C" w:rsidRDefault="00276D8A" w:rsidP="00AC2C5C">
      <w:pPr>
        <w:pStyle w:val="a3"/>
        <w:widowControl/>
        <w:numPr>
          <w:ilvl w:val="0"/>
          <w:numId w:val="4"/>
        </w:numPr>
        <w:spacing w:after="0" w:line="360" w:lineRule="auto"/>
        <w:jc w:val="both"/>
        <w:rPr>
          <w:rFonts w:cs="Times New Roman"/>
          <w:color w:val="000000"/>
          <w:sz w:val="28"/>
          <w:szCs w:val="28"/>
        </w:rPr>
      </w:pPr>
      <w:r w:rsidRPr="00AC2C5C">
        <w:rPr>
          <w:rFonts w:cs="Times New Roman"/>
          <w:color w:val="000000"/>
          <w:sz w:val="28"/>
          <w:szCs w:val="28"/>
        </w:rPr>
        <w:t>Линейка, ручка, портновский карандаш или мел для разметки ткани;</w:t>
      </w:r>
    </w:p>
    <w:p w:rsidR="00276D8A" w:rsidRPr="00AC2C5C" w:rsidRDefault="00276D8A" w:rsidP="00AC2C5C">
      <w:pPr>
        <w:pStyle w:val="a3"/>
        <w:widowControl/>
        <w:numPr>
          <w:ilvl w:val="0"/>
          <w:numId w:val="4"/>
        </w:numPr>
        <w:spacing w:after="0" w:line="360" w:lineRule="auto"/>
        <w:jc w:val="both"/>
        <w:rPr>
          <w:rFonts w:cs="Times New Roman"/>
          <w:color w:val="000000"/>
          <w:sz w:val="28"/>
          <w:szCs w:val="28"/>
        </w:rPr>
      </w:pPr>
      <w:r w:rsidRPr="00AC2C5C">
        <w:rPr>
          <w:rFonts w:cs="Times New Roman"/>
          <w:color w:val="000000"/>
          <w:sz w:val="28"/>
          <w:szCs w:val="28"/>
        </w:rPr>
        <w:lastRenderedPageBreak/>
        <w:t>Ножницы для вырезания заготовок;</w:t>
      </w:r>
    </w:p>
    <w:p w:rsidR="00276D8A" w:rsidRPr="00AC2C5C" w:rsidRDefault="00276D8A" w:rsidP="00AC2C5C">
      <w:pPr>
        <w:pStyle w:val="a3"/>
        <w:widowControl/>
        <w:numPr>
          <w:ilvl w:val="0"/>
          <w:numId w:val="4"/>
        </w:numPr>
        <w:spacing w:after="0" w:line="360" w:lineRule="auto"/>
        <w:jc w:val="both"/>
        <w:rPr>
          <w:rFonts w:cs="Times New Roman"/>
          <w:color w:val="000000"/>
          <w:sz w:val="28"/>
          <w:szCs w:val="28"/>
        </w:rPr>
      </w:pPr>
      <w:r w:rsidRPr="00AC2C5C">
        <w:rPr>
          <w:rFonts w:cs="Times New Roman"/>
          <w:color w:val="000000"/>
          <w:sz w:val="28"/>
          <w:szCs w:val="28"/>
        </w:rPr>
        <w:t>Длинный пинцет для работы с мелкими деталями;</w:t>
      </w:r>
    </w:p>
    <w:p w:rsidR="00276D8A" w:rsidRPr="00AC2C5C" w:rsidRDefault="00276D8A" w:rsidP="00AC2C5C">
      <w:pPr>
        <w:pStyle w:val="a3"/>
        <w:widowControl/>
        <w:numPr>
          <w:ilvl w:val="0"/>
          <w:numId w:val="4"/>
        </w:numPr>
        <w:spacing w:after="0" w:line="360" w:lineRule="auto"/>
        <w:jc w:val="both"/>
        <w:rPr>
          <w:rFonts w:cs="Times New Roman"/>
          <w:color w:val="000000"/>
          <w:sz w:val="28"/>
          <w:szCs w:val="28"/>
        </w:rPr>
      </w:pPr>
      <w:r w:rsidRPr="00AC2C5C">
        <w:rPr>
          <w:rFonts w:cs="Times New Roman"/>
          <w:color w:val="000000"/>
          <w:sz w:val="28"/>
          <w:szCs w:val="28"/>
        </w:rPr>
        <w:t>Иголка с ниткой  для соединения лепестков;</w:t>
      </w:r>
    </w:p>
    <w:p w:rsidR="00276D8A" w:rsidRPr="00AC2C5C" w:rsidRDefault="00276D8A" w:rsidP="00AC2C5C">
      <w:pPr>
        <w:pStyle w:val="a3"/>
        <w:widowControl/>
        <w:numPr>
          <w:ilvl w:val="0"/>
          <w:numId w:val="4"/>
        </w:numPr>
        <w:spacing w:after="0" w:line="360" w:lineRule="auto"/>
        <w:jc w:val="both"/>
        <w:rPr>
          <w:rFonts w:cs="Times New Roman"/>
          <w:color w:val="000000"/>
          <w:sz w:val="28"/>
          <w:szCs w:val="28"/>
        </w:rPr>
      </w:pPr>
      <w:r w:rsidRPr="00AC2C5C">
        <w:rPr>
          <w:rFonts w:cs="Times New Roman"/>
          <w:color w:val="000000"/>
          <w:sz w:val="28"/>
          <w:szCs w:val="28"/>
        </w:rPr>
        <w:t>Выжигатель или зажигалка для опаливания краев ткани и соединения деталей;</w:t>
      </w:r>
    </w:p>
    <w:p w:rsidR="00276D8A" w:rsidRPr="00AC2C5C" w:rsidRDefault="00276D8A" w:rsidP="00AC2C5C">
      <w:pPr>
        <w:pStyle w:val="a3"/>
        <w:widowControl/>
        <w:numPr>
          <w:ilvl w:val="0"/>
          <w:numId w:val="4"/>
        </w:numPr>
        <w:spacing w:after="0" w:line="360" w:lineRule="auto"/>
        <w:jc w:val="both"/>
        <w:rPr>
          <w:rFonts w:cs="Times New Roman"/>
          <w:color w:val="000000"/>
          <w:sz w:val="28"/>
          <w:szCs w:val="28"/>
        </w:rPr>
      </w:pPr>
      <w:r w:rsidRPr="00AC2C5C">
        <w:rPr>
          <w:rFonts w:cs="Times New Roman"/>
          <w:color w:val="000000"/>
          <w:sz w:val="28"/>
          <w:szCs w:val="28"/>
        </w:rPr>
        <w:t xml:space="preserve">Фурнитура, бусины, пайетки, стразы, бисер; </w:t>
      </w:r>
    </w:p>
    <w:p w:rsidR="00D83B0F" w:rsidRPr="00AC2C5C" w:rsidRDefault="00276D8A" w:rsidP="00AC2C5C">
      <w:pPr>
        <w:pStyle w:val="a3"/>
        <w:widowControl/>
        <w:numPr>
          <w:ilvl w:val="0"/>
          <w:numId w:val="4"/>
        </w:numPr>
        <w:spacing w:after="0" w:line="360" w:lineRule="auto"/>
        <w:jc w:val="both"/>
        <w:rPr>
          <w:rFonts w:cs="Times New Roman"/>
          <w:color w:val="000000"/>
          <w:sz w:val="28"/>
          <w:szCs w:val="28"/>
        </w:rPr>
      </w:pPr>
      <w:r w:rsidRPr="00AC2C5C">
        <w:rPr>
          <w:rFonts w:cs="Times New Roman"/>
          <w:color w:val="000000"/>
          <w:sz w:val="28"/>
          <w:szCs w:val="28"/>
        </w:rPr>
        <w:t>Клей для соединения деталей и закрепления украшений на шпильках, заколках, картонной основе.</w:t>
      </w:r>
    </w:p>
    <w:p w:rsidR="00D83B0F" w:rsidRPr="00AC2C5C" w:rsidRDefault="00D83B0F" w:rsidP="00AC2C5C">
      <w:pPr>
        <w:pStyle w:val="a3"/>
        <w:widowControl/>
        <w:spacing w:after="0" w:line="360" w:lineRule="auto"/>
        <w:ind w:left="720"/>
        <w:jc w:val="both"/>
        <w:rPr>
          <w:rFonts w:cs="Times New Roman"/>
          <w:color w:val="000000"/>
          <w:sz w:val="28"/>
          <w:szCs w:val="28"/>
        </w:rPr>
      </w:pPr>
    </w:p>
    <w:p w:rsidR="00D83B0F" w:rsidRPr="00AC2C5C" w:rsidRDefault="00D83B0F" w:rsidP="00AC2C5C">
      <w:pPr>
        <w:widowControl w:val="0"/>
        <w:shd w:val="clear" w:color="auto" w:fill="FFFFFF"/>
        <w:autoSpaceDE w:val="0"/>
        <w:autoSpaceDN w:val="0"/>
        <w:adjustRightInd w:val="0"/>
        <w:spacing w:line="360" w:lineRule="auto"/>
        <w:ind w:left="725"/>
        <w:jc w:val="center"/>
        <w:rPr>
          <w:rFonts w:ascii="Times New Roman" w:eastAsia="Times New Roman" w:hAnsi="Times New Roman" w:cs="Times New Roman"/>
          <w:b/>
          <w:bCs/>
          <w:kern w:val="32"/>
          <w:sz w:val="28"/>
          <w:szCs w:val="28"/>
        </w:rPr>
      </w:pPr>
      <w:r w:rsidRPr="00AC2C5C">
        <w:rPr>
          <w:rFonts w:ascii="Times New Roman" w:eastAsia="Times New Roman" w:hAnsi="Times New Roman" w:cs="Times New Roman"/>
          <w:b/>
          <w:bCs/>
          <w:kern w:val="32"/>
          <w:sz w:val="28"/>
          <w:szCs w:val="28"/>
        </w:rPr>
        <w:t>Организация рабочего места</w:t>
      </w:r>
    </w:p>
    <w:p w:rsidR="00D83B0F" w:rsidRPr="00AC2C5C" w:rsidRDefault="00D83B0F" w:rsidP="00920B3B">
      <w:pPr>
        <w:pStyle w:val="a7"/>
        <w:shd w:val="clear" w:color="auto" w:fill="FFFFFF"/>
        <w:spacing w:before="0" w:beforeAutospacing="0" w:after="0" w:afterAutospacing="0" w:line="360" w:lineRule="auto"/>
        <w:rPr>
          <w:sz w:val="28"/>
          <w:szCs w:val="28"/>
        </w:rPr>
      </w:pPr>
      <w:r w:rsidRPr="00AC2C5C">
        <w:rPr>
          <w:sz w:val="28"/>
          <w:szCs w:val="28"/>
        </w:rPr>
        <w:t>При выполнении любых работ, необходимо организовать свое рабочее место.</w:t>
      </w:r>
    </w:p>
    <w:p w:rsidR="00D83B0F" w:rsidRPr="00AC2C5C" w:rsidRDefault="00D83B0F" w:rsidP="00920B3B">
      <w:pPr>
        <w:pStyle w:val="a7"/>
        <w:numPr>
          <w:ilvl w:val="0"/>
          <w:numId w:val="13"/>
        </w:numPr>
        <w:shd w:val="clear" w:color="auto" w:fill="FFFFFF"/>
        <w:spacing w:before="0" w:beforeAutospacing="0" w:after="0" w:afterAutospacing="0" w:line="360" w:lineRule="auto"/>
        <w:ind w:left="0" w:firstLine="0"/>
        <w:rPr>
          <w:sz w:val="28"/>
          <w:szCs w:val="28"/>
        </w:rPr>
      </w:pPr>
      <w:r w:rsidRPr="00AC2C5C">
        <w:rPr>
          <w:sz w:val="28"/>
          <w:szCs w:val="28"/>
        </w:rPr>
        <w:t xml:space="preserve">Обрабатываемые детали хорошо видны, свет падает с левой </w:t>
      </w:r>
      <w:r w:rsidR="00920B3B">
        <w:rPr>
          <w:sz w:val="28"/>
          <w:szCs w:val="28"/>
        </w:rPr>
        <w:t xml:space="preserve">стороны, или </w:t>
      </w:r>
      <w:r w:rsidRPr="00AC2C5C">
        <w:rPr>
          <w:sz w:val="28"/>
          <w:szCs w:val="28"/>
        </w:rPr>
        <w:t>прямо. </w:t>
      </w:r>
      <w:r w:rsidRPr="00AC2C5C">
        <w:rPr>
          <w:sz w:val="28"/>
          <w:szCs w:val="28"/>
        </w:rPr>
        <w:br/>
        <w:t>2. Ноги должны твёрдо опираться всей подошвой о пол, так как при другом положении ног нарушается кровообращение. Не следует закладывать ногу за ногу, т.к. неправильное положен</w:t>
      </w:r>
      <w:r w:rsidR="00920B3B">
        <w:rPr>
          <w:sz w:val="28"/>
          <w:szCs w:val="28"/>
        </w:rPr>
        <w:t xml:space="preserve">ие ног вызывает преждевременную </w:t>
      </w:r>
      <w:r w:rsidRPr="00AC2C5C">
        <w:rPr>
          <w:sz w:val="28"/>
          <w:szCs w:val="28"/>
        </w:rPr>
        <w:t>усталость. </w:t>
      </w:r>
      <w:r w:rsidRPr="00AC2C5C">
        <w:rPr>
          <w:sz w:val="28"/>
          <w:szCs w:val="28"/>
        </w:rPr>
        <w:br/>
        <w:t>3. Корпус нужно держать прямо или слегка наклонно вперёд. Голову слегка наклонить вперёд. Нельзя опираться грудью на стол. </w:t>
      </w:r>
      <w:r w:rsidRPr="00AC2C5C">
        <w:rPr>
          <w:sz w:val="28"/>
          <w:szCs w:val="28"/>
        </w:rPr>
        <w:br/>
        <w:t xml:space="preserve">4. Руки должны быть согнуты в локтях и отставать от корпуса не более чем на </w:t>
      </w:r>
      <w:smartTag w:uri="urn:schemas-microsoft-com:office:smarttags" w:element="metricconverter">
        <w:smartTagPr>
          <w:attr w:name="ProductID" w:val="10 см"/>
        </w:smartTagPr>
        <w:r w:rsidRPr="00AC2C5C">
          <w:rPr>
            <w:sz w:val="28"/>
            <w:szCs w:val="28"/>
          </w:rPr>
          <w:t>10 см</w:t>
        </w:r>
      </w:smartTag>
      <w:r w:rsidRPr="00AC2C5C">
        <w:rPr>
          <w:sz w:val="28"/>
          <w:szCs w:val="28"/>
        </w:rPr>
        <w:t>. При работе не следует ставить локти на стол. </w:t>
      </w:r>
      <w:r w:rsidRPr="00AC2C5C">
        <w:rPr>
          <w:sz w:val="28"/>
          <w:szCs w:val="28"/>
        </w:rPr>
        <w:br/>
        <w:t>5. Расстояние от глаз до обрабатываемой детали должно быть 25-</w:t>
      </w:r>
      <w:smartTag w:uri="urn:schemas-microsoft-com:office:smarttags" w:element="metricconverter">
        <w:smartTagPr>
          <w:attr w:name="ProductID" w:val="35 см"/>
        </w:smartTagPr>
        <w:r w:rsidRPr="00AC2C5C">
          <w:rPr>
            <w:sz w:val="28"/>
            <w:szCs w:val="28"/>
          </w:rPr>
          <w:t>35 см</w:t>
        </w:r>
      </w:smartTag>
      <w:r w:rsidRPr="00AC2C5C">
        <w:rPr>
          <w:sz w:val="28"/>
          <w:szCs w:val="28"/>
        </w:rPr>
        <w:t>. </w:t>
      </w:r>
      <w:r w:rsidRPr="00AC2C5C">
        <w:rPr>
          <w:sz w:val="28"/>
          <w:szCs w:val="28"/>
        </w:rPr>
        <w:br/>
        <w:t xml:space="preserve">6. В процессе работы следует периодически менять положение корпуса (из слегка согнутого к </w:t>
      </w:r>
      <w:proofErr w:type="gramStart"/>
      <w:r w:rsidRPr="00AC2C5C">
        <w:rPr>
          <w:sz w:val="28"/>
          <w:szCs w:val="28"/>
        </w:rPr>
        <w:t>выпрямленному</w:t>
      </w:r>
      <w:proofErr w:type="gramEnd"/>
      <w:r w:rsidRPr="00AC2C5C">
        <w:rPr>
          <w:sz w:val="28"/>
          <w:szCs w:val="28"/>
        </w:rPr>
        <w:t xml:space="preserve"> и обратно). </w:t>
      </w:r>
      <w:r w:rsidRPr="00AC2C5C">
        <w:rPr>
          <w:sz w:val="28"/>
          <w:szCs w:val="28"/>
        </w:rPr>
        <w:br/>
      </w:r>
      <w:r w:rsidR="00920B3B">
        <w:rPr>
          <w:sz w:val="28"/>
          <w:szCs w:val="28"/>
        </w:rPr>
        <w:t xml:space="preserve">             </w:t>
      </w:r>
      <w:r w:rsidRPr="00AC2C5C">
        <w:rPr>
          <w:sz w:val="28"/>
          <w:szCs w:val="28"/>
        </w:rPr>
        <w:t>После окончания работы нужно тщательно убрать рабочее место: </w:t>
      </w:r>
      <w:r w:rsidRPr="00AC2C5C">
        <w:rPr>
          <w:sz w:val="28"/>
          <w:szCs w:val="28"/>
        </w:rPr>
        <w:br/>
        <w:t>детали, изделие, инструменты и приспособления – в отведённые места хранения, различный мусор в мусоросборник.</w:t>
      </w:r>
    </w:p>
    <w:p w:rsidR="00D83B0F" w:rsidRPr="00AC2C5C" w:rsidRDefault="00D83B0F" w:rsidP="00AC2C5C">
      <w:pPr>
        <w:pStyle w:val="a7"/>
        <w:shd w:val="clear" w:color="auto" w:fill="FFFFFF"/>
        <w:spacing w:before="0" w:beforeAutospacing="0" w:after="0" w:afterAutospacing="0" w:line="360" w:lineRule="auto"/>
        <w:ind w:left="720"/>
        <w:jc w:val="both"/>
        <w:rPr>
          <w:sz w:val="28"/>
          <w:szCs w:val="28"/>
        </w:rPr>
      </w:pPr>
    </w:p>
    <w:p w:rsidR="00920B3B" w:rsidRDefault="00920B3B" w:rsidP="00AC2C5C">
      <w:pPr>
        <w:spacing w:line="360" w:lineRule="auto"/>
        <w:jc w:val="center"/>
        <w:rPr>
          <w:rFonts w:ascii="Times New Roman" w:eastAsia="Times New Roman" w:hAnsi="Times New Roman" w:cs="Times New Roman"/>
          <w:b/>
          <w:bCs/>
          <w:sz w:val="28"/>
          <w:szCs w:val="28"/>
        </w:rPr>
      </w:pPr>
    </w:p>
    <w:p w:rsidR="00920B3B" w:rsidRDefault="00920B3B" w:rsidP="00AC2C5C">
      <w:pPr>
        <w:spacing w:line="360" w:lineRule="auto"/>
        <w:jc w:val="center"/>
        <w:rPr>
          <w:rFonts w:ascii="Times New Roman" w:eastAsia="Times New Roman" w:hAnsi="Times New Roman" w:cs="Times New Roman"/>
          <w:b/>
          <w:bCs/>
          <w:sz w:val="28"/>
          <w:szCs w:val="28"/>
        </w:rPr>
      </w:pPr>
    </w:p>
    <w:p w:rsidR="00D83B0F" w:rsidRPr="00AC2C5C" w:rsidRDefault="00D83B0F" w:rsidP="00AC2C5C">
      <w:pPr>
        <w:spacing w:line="360" w:lineRule="auto"/>
        <w:jc w:val="center"/>
        <w:rPr>
          <w:rFonts w:ascii="Times New Roman" w:eastAsia="Times New Roman" w:hAnsi="Times New Roman" w:cs="Times New Roman"/>
          <w:b/>
          <w:sz w:val="28"/>
          <w:szCs w:val="28"/>
        </w:rPr>
      </w:pPr>
      <w:r w:rsidRPr="00AC2C5C">
        <w:rPr>
          <w:rFonts w:ascii="Times New Roman" w:eastAsia="Times New Roman" w:hAnsi="Times New Roman" w:cs="Times New Roman"/>
          <w:b/>
          <w:bCs/>
          <w:sz w:val="28"/>
          <w:szCs w:val="28"/>
        </w:rPr>
        <w:lastRenderedPageBreak/>
        <w:t>Техника безопасности при работе с клеевым пистолетом:</w:t>
      </w:r>
    </w:p>
    <w:p w:rsidR="00D83B0F" w:rsidRPr="00AC2C5C" w:rsidRDefault="00D83B0F" w:rsidP="00AC2C5C">
      <w:pPr>
        <w:numPr>
          <w:ilvl w:val="0"/>
          <w:numId w:val="9"/>
        </w:numPr>
        <w:tabs>
          <w:tab w:val="clear" w:pos="720"/>
          <w:tab w:val="num" w:pos="0"/>
        </w:tabs>
        <w:spacing w:after="0" w:line="360" w:lineRule="auto"/>
        <w:ind w:left="0" w:firstLine="0"/>
        <w:contextualSpacing/>
        <w:jc w:val="both"/>
        <w:textAlignment w:val="baseline"/>
        <w:rPr>
          <w:rFonts w:ascii="Times New Roman" w:eastAsia="+mn-ea" w:hAnsi="Times New Roman" w:cs="Times New Roman"/>
          <w:color w:val="000000"/>
          <w:sz w:val="28"/>
          <w:szCs w:val="28"/>
        </w:rPr>
      </w:pPr>
      <w:r w:rsidRPr="00AC2C5C">
        <w:rPr>
          <w:rFonts w:ascii="Times New Roman" w:eastAsia="+mn-ea" w:hAnsi="Times New Roman" w:cs="Times New Roman"/>
          <w:color w:val="000000"/>
          <w:sz w:val="28"/>
          <w:szCs w:val="28"/>
        </w:rPr>
        <w:t xml:space="preserve">заряженный стержнем </w:t>
      </w:r>
      <w:proofErr w:type="spellStart"/>
      <w:r w:rsidRPr="00AC2C5C">
        <w:rPr>
          <w:rFonts w:ascii="Times New Roman" w:eastAsia="+mn-ea" w:hAnsi="Times New Roman" w:cs="Times New Roman"/>
          <w:color w:val="000000"/>
          <w:sz w:val="28"/>
          <w:szCs w:val="28"/>
        </w:rPr>
        <w:t>термоклеевой</w:t>
      </w:r>
      <w:proofErr w:type="spellEnd"/>
      <w:r w:rsidRPr="00AC2C5C">
        <w:rPr>
          <w:rFonts w:ascii="Times New Roman" w:eastAsia="+mn-ea" w:hAnsi="Times New Roman" w:cs="Times New Roman"/>
          <w:color w:val="000000"/>
          <w:sz w:val="28"/>
          <w:szCs w:val="28"/>
        </w:rPr>
        <w:t xml:space="preserve"> пистолет вставляем в розетку и нагреваем, трогать его, нажимать на кнопки и т.д. не нужно, пусть греется необходимое время (5-15 минут, в </w:t>
      </w:r>
      <w:proofErr w:type="spellStart"/>
      <w:r w:rsidRPr="00AC2C5C">
        <w:rPr>
          <w:rFonts w:ascii="Times New Roman" w:eastAsia="+mn-ea" w:hAnsi="Times New Roman" w:cs="Times New Roman"/>
          <w:color w:val="000000"/>
          <w:sz w:val="28"/>
          <w:szCs w:val="28"/>
        </w:rPr>
        <w:t>зависимоти</w:t>
      </w:r>
      <w:proofErr w:type="spellEnd"/>
      <w:r w:rsidRPr="00AC2C5C">
        <w:rPr>
          <w:rFonts w:ascii="Times New Roman" w:eastAsia="+mn-ea" w:hAnsi="Times New Roman" w:cs="Times New Roman"/>
          <w:color w:val="000000"/>
          <w:sz w:val="28"/>
          <w:szCs w:val="28"/>
        </w:rPr>
        <w:t xml:space="preserve"> от пистолета).</w:t>
      </w:r>
    </w:p>
    <w:p w:rsidR="00D83B0F" w:rsidRPr="00AC2C5C" w:rsidRDefault="00D83B0F" w:rsidP="00AC2C5C">
      <w:pPr>
        <w:numPr>
          <w:ilvl w:val="0"/>
          <w:numId w:val="9"/>
        </w:numPr>
        <w:tabs>
          <w:tab w:val="clear" w:pos="720"/>
          <w:tab w:val="num" w:pos="0"/>
        </w:tabs>
        <w:spacing w:after="0" w:line="360" w:lineRule="auto"/>
        <w:ind w:left="0" w:firstLine="0"/>
        <w:contextualSpacing/>
        <w:jc w:val="both"/>
        <w:textAlignment w:val="baseline"/>
        <w:rPr>
          <w:rFonts w:ascii="Times New Roman" w:eastAsia="+mn-ea" w:hAnsi="Times New Roman" w:cs="Times New Roman"/>
          <w:color w:val="000000"/>
          <w:sz w:val="28"/>
          <w:szCs w:val="28"/>
        </w:rPr>
      </w:pPr>
      <w:r w:rsidRPr="00AC2C5C">
        <w:rPr>
          <w:rFonts w:ascii="Times New Roman" w:eastAsia="+mn-ea" w:hAnsi="Times New Roman" w:cs="Times New Roman"/>
          <w:color w:val="000000"/>
          <w:sz w:val="28"/>
          <w:szCs w:val="28"/>
        </w:rPr>
        <w:t xml:space="preserve">Когда клей разогрелся и стал жидким, подносим </w:t>
      </w:r>
      <w:proofErr w:type="spellStart"/>
      <w:r w:rsidRPr="00AC2C5C">
        <w:rPr>
          <w:rFonts w:ascii="Times New Roman" w:eastAsia="+mn-ea" w:hAnsi="Times New Roman" w:cs="Times New Roman"/>
          <w:color w:val="000000"/>
          <w:sz w:val="28"/>
          <w:szCs w:val="28"/>
        </w:rPr>
        <w:t>термоклеевой</w:t>
      </w:r>
      <w:proofErr w:type="spellEnd"/>
      <w:r w:rsidRPr="00AC2C5C">
        <w:rPr>
          <w:rFonts w:ascii="Times New Roman" w:eastAsia="+mn-ea" w:hAnsi="Times New Roman" w:cs="Times New Roman"/>
          <w:color w:val="000000"/>
          <w:sz w:val="28"/>
          <w:szCs w:val="28"/>
        </w:rPr>
        <w:t xml:space="preserve"> пистолет к рабочей поверхности и начинаем работу. </w:t>
      </w:r>
    </w:p>
    <w:p w:rsidR="00D83B0F" w:rsidRPr="00AC2C5C" w:rsidRDefault="00D83B0F" w:rsidP="00AC2C5C">
      <w:pPr>
        <w:numPr>
          <w:ilvl w:val="0"/>
          <w:numId w:val="9"/>
        </w:numPr>
        <w:tabs>
          <w:tab w:val="clear" w:pos="720"/>
          <w:tab w:val="num" w:pos="0"/>
        </w:tabs>
        <w:spacing w:after="0" w:line="360" w:lineRule="auto"/>
        <w:ind w:left="0" w:firstLine="0"/>
        <w:contextualSpacing/>
        <w:jc w:val="both"/>
        <w:textAlignment w:val="baseline"/>
        <w:rPr>
          <w:rFonts w:ascii="Times New Roman" w:eastAsia="+mn-ea" w:hAnsi="Times New Roman" w:cs="Times New Roman"/>
          <w:color w:val="000000"/>
          <w:sz w:val="28"/>
          <w:szCs w:val="28"/>
        </w:rPr>
      </w:pPr>
      <w:r w:rsidRPr="00AC2C5C">
        <w:rPr>
          <w:rFonts w:ascii="Times New Roman" w:eastAsia="+mn-ea" w:hAnsi="Times New Roman" w:cs="Times New Roman"/>
          <w:color w:val="000000"/>
          <w:sz w:val="28"/>
          <w:szCs w:val="28"/>
        </w:rPr>
        <w:t xml:space="preserve">Самое неприятное, что может быть в </w:t>
      </w:r>
      <w:proofErr w:type="spellStart"/>
      <w:r w:rsidRPr="00AC2C5C">
        <w:rPr>
          <w:rFonts w:ascii="Times New Roman" w:eastAsia="+mn-ea" w:hAnsi="Times New Roman" w:cs="Times New Roman"/>
          <w:color w:val="000000"/>
          <w:sz w:val="28"/>
          <w:szCs w:val="28"/>
        </w:rPr>
        <w:t>термоклеевом</w:t>
      </w:r>
      <w:proofErr w:type="spellEnd"/>
      <w:r w:rsidRPr="00AC2C5C">
        <w:rPr>
          <w:rFonts w:ascii="Times New Roman" w:eastAsia="+mn-ea" w:hAnsi="Times New Roman" w:cs="Times New Roman"/>
          <w:color w:val="000000"/>
          <w:sz w:val="28"/>
          <w:szCs w:val="28"/>
        </w:rPr>
        <w:t xml:space="preserve"> пистолете - это кончик, раскаленная насадка, откуда вытекает клей. Трогать эту часть пистолета не нужно, можно получить ожог. Будьте внимательны! Клей внутри пистолета разогревается до очень высокой температуры, поэтому работать с ним нужно осторожно, чтобы случайно не обжечься.</w:t>
      </w:r>
    </w:p>
    <w:p w:rsidR="00D83B0F" w:rsidRPr="00AC2C5C" w:rsidRDefault="00D83B0F" w:rsidP="00AC2C5C">
      <w:pPr>
        <w:tabs>
          <w:tab w:val="num" w:pos="0"/>
        </w:tabs>
        <w:spacing w:line="360" w:lineRule="auto"/>
        <w:contextualSpacing/>
        <w:jc w:val="both"/>
        <w:textAlignment w:val="baseline"/>
        <w:rPr>
          <w:rFonts w:ascii="Times New Roman" w:eastAsia="+mn-ea" w:hAnsi="Times New Roman" w:cs="Times New Roman"/>
          <w:color w:val="000000"/>
          <w:sz w:val="28"/>
          <w:szCs w:val="28"/>
        </w:rPr>
      </w:pPr>
      <w:r w:rsidRPr="00AC2C5C">
        <w:rPr>
          <w:rFonts w:ascii="Times New Roman" w:eastAsia="+mn-ea" w:hAnsi="Times New Roman" w:cs="Times New Roman"/>
          <w:color w:val="000000"/>
          <w:sz w:val="28"/>
          <w:szCs w:val="28"/>
        </w:rPr>
        <w:t xml:space="preserve">  Также соблюдать правила безопасной работы с огнем (в данном случае со свечкой и спичками).</w:t>
      </w:r>
    </w:p>
    <w:p w:rsidR="00063D56" w:rsidRDefault="00063D56" w:rsidP="00AC2C5C">
      <w:pPr>
        <w:spacing w:after="0" w:line="360" w:lineRule="auto"/>
        <w:rPr>
          <w:rFonts w:ascii="Times New Roman" w:eastAsia="Times New Roman" w:hAnsi="Times New Roman" w:cs="Times New Roman"/>
          <w:b/>
          <w:bCs/>
          <w:sz w:val="28"/>
          <w:szCs w:val="28"/>
        </w:rPr>
      </w:pPr>
    </w:p>
    <w:p w:rsidR="00276D8A" w:rsidRPr="00AC2C5C" w:rsidRDefault="00276D8A" w:rsidP="00AC2C5C">
      <w:pPr>
        <w:spacing w:after="0" w:line="360" w:lineRule="auto"/>
        <w:rPr>
          <w:rFonts w:ascii="Times New Roman" w:eastAsia="Times New Roman" w:hAnsi="Times New Roman" w:cs="Times New Roman"/>
          <w:b/>
          <w:bCs/>
          <w:sz w:val="28"/>
          <w:szCs w:val="28"/>
        </w:rPr>
      </w:pPr>
      <w:r w:rsidRPr="00AC2C5C">
        <w:rPr>
          <w:rFonts w:ascii="Times New Roman" w:eastAsia="Times New Roman" w:hAnsi="Times New Roman" w:cs="Times New Roman"/>
          <w:b/>
          <w:bCs/>
          <w:sz w:val="28"/>
          <w:szCs w:val="28"/>
        </w:rPr>
        <w:t>Техника изготовления</w:t>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 xml:space="preserve">Существуют два основных </w:t>
      </w:r>
      <w:r w:rsidR="00D83B0F" w:rsidRPr="00AC2C5C">
        <w:rPr>
          <w:rFonts w:ascii="Times New Roman" w:hAnsi="Times New Roman" w:cs="Times New Roman"/>
          <w:sz w:val="28"/>
          <w:szCs w:val="28"/>
        </w:rPr>
        <w:t xml:space="preserve">вида лепестков для канзаши - </w:t>
      </w:r>
      <w:r w:rsidRPr="00AC2C5C">
        <w:rPr>
          <w:rFonts w:ascii="Times New Roman" w:hAnsi="Times New Roman" w:cs="Times New Roman"/>
          <w:sz w:val="28"/>
          <w:szCs w:val="28"/>
        </w:rPr>
        <w:t>острый и круглый.</w:t>
      </w:r>
    </w:p>
    <w:p w:rsidR="00276D8A" w:rsidRPr="00AC2C5C" w:rsidRDefault="00276D8A" w:rsidP="00AC2C5C">
      <w:pPr>
        <w:spacing w:line="360" w:lineRule="auto"/>
        <w:jc w:val="center"/>
        <w:rPr>
          <w:rFonts w:ascii="Times New Roman" w:hAnsi="Times New Roman" w:cs="Times New Roman"/>
          <w:b/>
          <w:sz w:val="28"/>
          <w:szCs w:val="28"/>
        </w:rPr>
      </w:pPr>
      <w:r w:rsidRPr="00AC2C5C">
        <w:rPr>
          <w:rFonts w:ascii="Times New Roman" w:hAnsi="Times New Roman" w:cs="Times New Roman"/>
          <w:b/>
          <w:sz w:val="28"/>
          <w:szCs w:val="28"/>
        </w:rPr>
        <w:t>Острый</w:t>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Нужно взять кусочек ленты и согнуть его пополам по диагонали,</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676525" cy="1187473"/>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683145" cy="119041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потом еще раз пополам</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857500" cy="111815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868895" cy="1122612"/>
                    </a:xfrm>
                    <a:prstGeom prst="rect">
                      <a:avLst/>
                    </a:prstGeom>
                    <a:noFill/>
                    <a:ln w="9525">
                      <a:noFill/>
                      <a:miter lim="800000"/>
                      <a:headEnd/>
                      <a:tailEnd/>
                    </a:ln>
                  </pic:spPr>
                </pic:pic>
              </a:graphicData>
            </a:graphic>
          </wp:inline>
        </w:drawing>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и в третий раз … тоже пополам.</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lastRenderedPageBreak/>
        <w:drawing>
          <wp:inline distT="0" distB="0" distL="0" distR="0">
            <wp:extent cx="3057525" cy="1528763"/>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057525" cy="1528763"/>
                    </a:xfrm>
                    <a:prstGeom prst="rect">
                      <a:avLst/>
                    </a:prstGeom>
                    <a:noFill/>
                    <a:ln w="9525">
                      <a:noFill/>
                      <a:miter lim="800000"/>
                      <a:headEnd/>
                      <a:tailEnd/>
                    </a:ln>
                  </pic:spPr>
                </pic:pic>
              </a:graphicData>
            </a:graphic>
          </wp:inline>
        </w:drawing>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 xml:space="preserve"> Получится многослойный треугольник.</w:t>
      </w:r>
    </w:p>
    <w:p w:rsidR="00276D8A" w:rsidRPr="00AC2C5C" w:rsidRDefault="00276D8A" w:rsidP="00AC2C5C">
      <w:pPr>
        <w:spacing w:line="360" w:lineRule="auto"/>
        <w:rPr>
          <w:rFonts w:ascii="Times New Roman" w:hAnsi="Times New Roman" w:cs="Times New Roman"/>
          <w:sz w:val="28"/>
          <w:szCs w:val="28"/>
        </w:rPr>
      </w:pP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3648075" cy="13611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649878" cy="1361814"/>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4320540" cy="2674781"/>
            <wp:effectExtent l="19050" t="0" r="3810" b="0"/>
            <wp:docPr id="2" name="Рисунок 19" descr="K:\DCIM\101MSDCF\DSC0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DCIM\101MSDCF\DSC04590.JPG"/>
                    <pic:cNvPicPr>
                      <a:picLocks noChangeAspect="1" noChangeArrowheads="1"/>
                    </pic:cNvPicPr>
                  </pic:nvPicPr>
                  <pic:blipFill>
                    <a:blip r:embed="rId19" cstate="print"/>
                    <a:srcRect/>
                    <a:stretch>
                      <a:fillRect/>
                    </a:stretch>
                  </pic:blipFill>
                  <pic:spPr bwMode="auto">
                    <a:xfrm>
                      <a:off x="0" y="0"/>
                      <a:ext cx="4320540" cy="2674781"/>
                    </a:xfrm>
                    <a:prstGeom prst="rect">
                      <a:avLst/>
                    </a:prstGeom>
                    <a:noFill/>
                    <a:ln w="9525">
                      <a:noFill/>
                      <a:miter lim="800000"/>
                      <a:headEnd/>
                      <a:tailEnd/>
                    </a:ln>
                  </pic:spPr>
                </pic:pic>
              </a:graphicData>
            </a:graphic>
          </wp:inline>
        </w:drawing>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 xml:space="preserve">Теперь острый угол треугольника, где сходятся концы </w:t>
      </w:r>
      <w:proofErr w:type="gramStart"/>
      <w:r w:rsidRPr="00AC2C5C">
        <w:rPr>
          <w:rFonts w:ascii="Times New Roman" w:hAnsi="Times New Roman" w:cs="Times New Roman"/>
          <w:sz w:val="28"/>
          <w:szCs w:val="28"/>
        </w:rPr>
        <w:t>ткани</w:t>
      </w:r>
      <w:proofErr w:type="gramEnd"/>
      <w:r w:rsidRPr="00AC2C5C">
        <w:rPr>
          <w:rFonts w:ascii="Times New Roman" w:hAnsi="Times New Roman" w:cs="Times New Roman"/>
          <w:sz w:val="28"/>
          <w:szCs w:val="28"/>
        </w:rPr>
        <w:t xml:space="preserve"> опаляем о пламя и прижимаем пальцами, чтобы все скрепилось.</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1743075" cy="17430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both"/>
        <w:rPr>
          <w:rFonts w:ascii="Times New Roman" w:hAnsi="Times New Roman" w:cs="Times New Roman"/>
          <w:sz w:val="28"/>
          <w:szCs w:val="28"/>
        </w:rPr>
      </w:pPr>
      <w:r w:rsidRPr="00AC2C5C">
        <w:rPr>
          <w:rFonts w:ascii="Times New Roman" w:hAnsi="Times New Roman" w:cs="Times New Roman"/>
          <w:sz w:val="28"/>
          <w:szCs w:val="28"/>
        </w:rPr>
        <w:lastRenderedPageBreak/>
        <w:t xml:space="preserve">Тупой угол треугольника нужно немного подрезать и тоже «спаять». Обрезать нужно в зависимости от того, какую толщину лепестка вы хотите получить. Таких лепестков-заготовок нужно сделать несколько штук. Потом собрать их на нитку — получился цветок. Затем замаскировать пустую серединку бусинкой или пуговкой, посадив ее на клей. </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4648200" cy="3487022"/>
            <wp:effectExtent l="19050" t="0" r="0" b="0"/>
            <wp:docPr id="26" name="Рисунок 26" descr="K:\DCIM\101MSDCF\DSC0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DCIM\101MSDCF\DSC04597.JPG"/>
                    <pic:cNvPicPr>
                      <a:picLocks noChangeAspect="1" noChangeArrowheads="1"/>
                    </pic:cNvPicPr>
                  </pic:nvPicPr>
                  <pic:blipFill>
                    <a:blip r:embed="rId21" cstate="print"/>
                    <a:srcRect/>
                    <a:stretch>
                      <a:fillRect/>
                    </a:stretch>
                  </pic:blipFill>
                  <pic:spPr bwMode="auto">
                    <a:xfrm>
                      <a:off x="0" y="0"/>
                      <a:ext cx="4648200" cy="3487022"/>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center"/>
        <w:rPr>
          <w:rFonts w:ascii="Times New Roman" w:hAnsi="Times New Roman" w:cs="Times New Roman"/>
          <w:b/>
          <w:sz w:val="28"/>
          <w:szCs w:val="28"/>
        </w:rPr>
      </w:pPr>
      <w:r w:rsidRPr="00AC2C5C">
        <w:rPr>
          <w:rFonts w:ascii="Times New Roman" w:hAnsi="Times New Roman" w:cs="Times New Roman"/>
          <w:b/>
          <w:sz w:val="28"/>
          <w:szCs w:val="28"/>
        </w:rPr>
        <w:t>Круглый лепесток</w:t>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 xml:space="preserve"> Квадратик складываем пополам.</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124075" cy="1062038"/>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124075" cy="1062038"/>
                    </a:xfrm>
                    <a:prstGeom prst="rect">
                      <a:avLst/>
                    </a:prstGeom>
                    <a:noFill/>
                    <a:ln w="9525">
                      <a:noFill/>
                      <a:miter lim="800000"/>
                      <a:headEnd/>
                      <a:tailEnd/>
                    </a:ln>
                  </pic:spPr>
                </pic:pic>
              </a:graphicData>
            </a:graphic>
          </wp:inline>
        </w:drawing>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 xml:space="preserve">Теперь острые углы треугольника притягиваем к </w:t>
      </w:r>
      <w:proofErr w:type="gramStart"/>
      <w:r w:rsidRPr="00AC2C5C">
        <w:rPr>
          <w:rFonts w:ascii="Times New Roman" w:hAnsi="Times New Roman" w:cs="Times New Roman"/>
          <w:sz w:val="28"/>
          <w:szCs w:val="28"/>
        </w:rPr>
        <w:t>тупому</w:t>
      </w:r>
      <w:proofErr w:type="gramEnd"/>
      <w:r w:rsidRPr="00AC2C5C">
        <w:rPr>
          <w:rFonts w:ascii="Times New Roman" w:hAnsi="Times New Roman" w:cs="Times New Roman"/>
          <w:sz w:val="28"/>
          <w:szCs w:val="28"/>
        </w:rPr>
        <w:t xml:space="preserve"> и спаиваем. Получился опять квадратик.</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514600" cy="85496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2514600" cy="854964"/>
                    </a:xfrm>
                    <a:prstGeom prst="rect">
                      <a:avLst/>
                    </a:prstGeom>
                    <a:noFill/>
                    <a:ln w="9525">
                      <a:noFill/>
                      <a:miter lim="800000"/>
                      <a:headEnd/>
                      <a:tailEnd/>
                    </a:ln>
                  </pic:spPr>
                </pic:pic>
              </a:graphicData>
            </a:graphic>
          </wp:inline>
        </w:drawing>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lastRenderedPageBreak/>
        <w:t>Заготовку нужно перевернуть спаянным уголком вниз, боковые уголки притянуть к центру квадрата и спаять их.</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219325" cy="1275734"/>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219325" cy="1275734"/>
                    </a:xfrm>
                    <a:prstGeom prst="rect">
                      <a:avLst/>
                    </a:prstGeom>
                    <a:noFill/>
                    <a:ln w="9525">
                      <a:noFill/>
                      <a:miter lim="800000"/>
                      <a:headEnd/>
                      <a:tailEnd/>
                    </a:ln>
                  </pic:spPr>
                </pic:pic>
              </a:graphicData>
            </a:graphic>
          </wp:inline>
        </w:drawing>
      </w:r>
    </w:p>
    <w:p w:rsidR="00276D8A" w:rsidRPr="00AC2C5C" w:rsidRDefault="00276D8A" w:rsidP="00AC2C5C">
      <w:pPr>
        <w:spacing w:line="360" w:lineRule="auto"/>
        <w:rPr>
          <w:rFonts w:ascii="Times New Roman" w:hAnsi="Times New Roman" w:cs="Times New Roman"/>
          <w:sz w:val="28"/>
          <w:szCs w:val="28"/>
        </w:rPr>
      </w:pPr>
      <w:r w:rsidRPr="00AC2C5C">
        <w:rPr>
          <w:rFonts w:ascii="Times New Roman" w:hAnsi="Times New Roman" w:cs="Times New Roman"/>
          <w:sz w:val="28"/>
          <w:szCs w:val="28"/>
        </w:rPr>
        <w:t>Сложить заготовку пополам, а потом перевернуть и расправить лепесток.</w:t>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2057400" cy="12877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2067034" cy="1293810"/>
                    </a:xfrm>
                    <a:prstGeom prst="rect">
                      <a:avLst/>
                    </a:prstGeom>
                    <a:noFill/>
                    <a:ln w="9525">
                      <a:noFill/>
                      <a:miter lim="800000"/>
                      <a:headEnd/>
                      <a:tailEnd/>
                    </a:ln>
                  </pic:spPr>
                </pic:pic>
              </a:graphicData>
            </a:graphic>
          </wp:inline>
        </w:drawing>
      </w:r>
    </w:p>
    <w:p w:rsidR="00276D8A" w:rsidRPr="00AC2C5C" w:rsidRDefault="00276D8A" w:rsidP="00AC2C5C">
      <w:pPr>
        <w:spacing w:line="360" w:lineRule="auto"/>
        <w:jc w:val="center"/>
        <w:rPr>
          <w:rFonts w:ascii="Times New Roman" w:hAnsi="Times New Roman" w:cs="Times New Roman"/>
          <w:sz w:val="28"/>
          <w:szCs w:val="28"/>
        </w:rPr>
      </w:pPr>
      <w:r w:rsidRPr="00AC2C5C">
        <w:rPr>
          <w:rFonts w:ascii="Times New Roman" w:hAnsi="Times New Roman" w:cs="Times New Roman"/>
          <w:noProof/>
          <w:sz w:val="28"/>
          <w:szCs w:val="28"/>
        </w:rPr>
        <w:drawing>
          <wp:inline distT="0" distB="0" distL="0" distR="0">
            <wp:extent cx="3190875" cy="2393755"/>
            <wp:effectExtent l="19050" t="0" r="9525" b="0"/>
            <wp:docPr id="3" name="Рисунок 22" descr="K:\DCIM\101MSDCF\DSC0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DCIM\101MSDCF\DSC04593.JPG"/>
                    <pic:cNvPicPr>
                      <a:picLocks noChangeAspect="1" noChangeArrowheads="1"/>
                    </pic:cNvPicPr>
                  </pic:nvPicPr>
                  <pic:blipFill>
                    <a:blip r:embed="rId26" cstate="print"/>
                    <a:srcRect/>
                    <a:stretch>
                      <a:fillRect/>
                    </a:stretch>
                  </pic:blipFill>
                  <pic:spPr bwMode="auto">
                    <a:xfrm>
                      <a:off x="0" y="0"/>
                      <a:ext cx="3191673" cy="2394354"/>
                    </a:xfrm>
                    <a:prstGeom prst="rect">
                      <a:avLst/>
                    </a:prstGeom>
                    <a:noFill/>
                    <a:ln w="9525">
                      <a:noFill/>
                      <a:miter lim="800000"/>
                      <a:headEnd/>
                      <a:tailEnd/>
                    </a:ln>
                  </pic:spPr>
                </pic:pic>
              </a:graphicData>
            </a:graphic>
          </wp:inline>
        </w:drawing>
      </w:r>
    </w:p>
    <w:p w:rsidR="00276D8A" w:rsidRPr="00AC2C5C" w:rsidRDefault="00276D8A" w:rsidP="00920B3B">
      <w:pPr>
        <w:spacing w:line="360" w:lineRule="auto"/>
        <w:rPr>
          <w:rFonts w:ascii="Times New Roman" w:hAnsi="Times New Roman" w:cs="Times New Roman"/>
          <w:sz w:val="28"/>
          <w:szCs w:val="28"/>
        </w:rPr>
      </w:pPr>
      <w:r w:rsidRPr="00AC2C5C">
        <w:rPr>
          <w:rFonts w:ascii="Times New Roman" w:hAnsi="Times New Roman" w:cs="Times New Roman"/>
          <w:sz w:val="28"/>
          <w:szCs w:val="28"/>
        </w:rPr>
        <w:t>Когда лепестков будет нужное количество, можно собирать цветок.</w:t>
      </w:r>
    </w:p>
    <w:p w:rsidR="00325A2D" w:rsidRPr="00920B3B" w:rsidRDefault="00276D8A" w:rsidP="00920B3B">
      <w:pPr>
        <w:spacing w:line="360" w:lineRule="auto"/>
        <w:ind w:firstLine="708"/>
        <w:jc w:val="both"/>
        <w:rPr>
          <w:rFonts w:ascii="Times New Roman" w:hAnsi="Times New Roman" w:cs="Times New Roman"/>
          <w:sz w:val="28"/>
          <w:szCs w:val="28"/>
        </w:rPr>
      </w:pPr>
      <w:r w:rsidRPr="00AC2C5C">
        <w:rPr>
          <w:rFonts w:ascii="Times New Roman" w:hAnsi="Times New Roman" w:cs="Times New Roman"/>
          <w:sz w:val="28"/>
          <w:szCs w:val="28"/>
        </w:rPr>
        <w:t xml:space="preserve">Когда техника изготовления лепестков для канзаши будет отточена, можно  переходить к изготовлению более сложных цветов — многоярусных и содержащих двухцветные лепестки. Но и здесь есть свои хитрости: лучше заранее нарисовать цветок канзаши или распечатать его фотографию, чтобы точно знать, какое количество </w:t>
      </w:r>
      <w:proofErr w:type="gramStart"/>
      <w:r w:rsidRPr="00AC2C5C">
        <w:rPr>
          <w:rFonts w:ascii="Times New Roman" w:hAnsi="Times New Roman" w:cs="Times New Roman"/>
          <w:sz w:val="28"/>
          <w:szCs w:val="28"/>
        </w:rPr>
        <w:t>лепестков</w:t>
      </w:r>
      <w:proofErr w:type="gramEnd"/>
      <w:r w:rsidRPr="00AC2C5C">
        <w:rPr>
          <w:rFonts w:ascii="Times New Roman" w:hAnsi="Times New Roman" w:cs="Times New Roman"/>
          <w:sz w:val="28"/>
          <w:szCs w:val="28"/>
        </w:rPr>
        <w:t xml:space="preserve"> и </w:t>
      </w:r>
      <w:proofErr w:type="gramStart"/>
      <w:r w:rsidRPr="00AC2C5C">
        <w:rPr>
          <w:rFonts w:ascii="Times New Roman" w:hAnsi="Times New Roman" w:cs="Times New Roman"/>
          <w:sz w:val="28"/>
          <w:szCs w:val="28"/>
        </w:rPr>
        <w:t>какого</w:t>
      </w:r>
      <w:proofErr w:type="gramEnd"/>
      <w:r w:rsidRPr="00AC2C5C">
        <w:rPr>
          <w:rFonts w:ascii="Times New Roman" w:hAnsi="Times New Roman" w:cs="Times New Roman"/>
          <w:sz w:val="28"/>
          <w:szCs w:val="28"/>
        </w:rPr>
        <w:t xml:space="preserve"> цвета понадобится. Такими цветами канзаши можно украсить любой аксессуар для волос: шпильку, заколку, ободок, гребешок, резинку. Еще из канзаши можно сделать брошь, колье, прихваты для штор и другие украшения. </w:t>
      </w:r>
    </w:p>
    <w:p w:rsidR="00325A2D" w:rsidRPr="00AC2C5C" w:rsidRDefault="00325A2D" w:rsidP="00AC2C5C">
      <w:pPr>
        <w:spacing w:after="0" w:line="360" w:lineRule="auto"/>
        <w:rPr>
          <w:rFonts w:ascii="Times New Roman" w:hAnsi="Times New Roman" w:cs="Times New Roman"/>
          <w:b/>
          <w:sz w:val="28"/>
          <w:szCs w:val="28"/>
        </w:rPr>
      </w:pPr>
      <w:r w:rsidRPr="00AC2C5C">
        <w:rPr>
          <w:rFonts w:ascii="Times New Roman" w:hAnsi="Times New Roman" w:cs="Times New Roman"/>
          <w:b/>
          <w:sz w:val="28"/>
          <w:szCs w:val="28"/>
        </w:rPr>
        <w:lastRenderedPageBreak/>
        <w:t>Заключение</w:t>
      </w:r>
    </w:p>
    <w:p w:rsidR="00325A2D" w:rsidRPr="00AC2C5C" w:rsidRDefault="00325A2D" w:rsidP="00AC2C5C">
      <w:pPr>
        <w:pStyle w:val="a7"/>
        <w:spacing w:before="0" w:beforeAutospacing="0" w:after="0" w:afterAutospacing="0" w:line="360" w:lineRule="auto"/>
        <w:ind w:firstLine="709"/>
        <w:jc w:val="both"/>
        <w:rPr>
          <w:sz w:val="28"/>
          <w:szCs w:val="28"/>
        </w:rPr>
      </w:pPr>
      <w:r w:rsidRPr="00AC2C5C">
        <w:rPr>
          <w:sz w:val="28"/>
          <w:szCs w:val="28"/>
        </w:rPr>
        <w:t xml:space="preserve">Работая над проектом, нам удалось создать уникальные изделия. В процессе работы мы более подробно познакомились с техникой канзаши. </w:t>
      </w:r>
    </w:p>
    <w:p w:rsidR="00325A2D" w:rsidRPr="00CB799D" w:rsidRDefault="00325A2D" w:rsidP="00CB799D">
      <w:pPr>
        <w:tabs>
          <w:tab w:val="left" w:pos="851"/>
        </w:tabs>
        <w:spacing w:after="0" w:line="360" w:lineRule="auto"/>
        <w:ind w:firstLine="709"/>
        <w:jc w:val="both"/>
        <w:rPr>
          <w:rFonts w:ascii="Times New Roman" w:hAnsi="Times New Roman" w:cs="Times New Roman"/>
          <w:bCs/>
          <w:iCs/>
          <w:sz w:val="28"/>
          <w:szCs w:val="28"/>
        </w:rPr>
      </w:pPr>
      <w:r w:rsidRPr="00AC2C5C">
        <w:rPr>
          <w:rFonts w:ascii="Times New Roman" w:hAnsi="Times New Roman" w:cs="Times New Roman"/>
          <w:sz w:val="28"/>
          <w:szCs w:val="28"/>
        </w:rPr>
        <w:t xml:space="preserve">Главным итогом нашей работы над проектом является то, что мы смогли проявить себя в совместной деятельности. Результат полностью оправдал наши ожидания. Нам очень понравился внешний вид работы, цветовое решение. </w:t>
      </w:r>
      <w:r w:rsidR="00920B3B">
        <w:rPr>
          <w:rFonts w:ascii="Times New Roman" w:hAnsi="Times New Roman" w:cs="Times New Roman"/>
          <w:sz w:val="28"/>
          <w:szCs w:val="28"/>
        </w:rPr>
        <w:t xml:space="preserve">Гипотеза о том, что </w:t>
      </w:r>
      <w:r w:rsidR="00920B3B">
        <w:rPr>
          <w:rFonts w:ascii="Times New Roman" w:hAnsi="Times New Roman" w:cs="Times New Roman"/>
          <w:bCs/>
          <w:iCs/>
          <w:sz w:val="28"/>
          <w:szCs w:val="28"/>
        </w:rPr>
        <w:t>ц</w:t>
      </w:r>
      <w:r w:rsidR="00920B3B" w:rsidRPr="00AC2C5C">
        <w:rPr>
          <w:rFonts w:ascii="Times New Roman" w:hAnsi="Times New Roman" w:cs="Times New Roman"/>
          <w:bCs/>
          <w:iCs/>
          <w:sz w:val="28"/>
          <w:szCs w:val="28"/>
        </w:rPr>
        <w:t>веты можно использовать как украшение для волос, причесок</w:t>
      </w:r>
      <w:r w:rsidR="00920B3B">
        <w:rPr>
          <w:rFonts w:ascii="Times New Roman" w:hAnsi="Times New Roman" w:cs="Times New Roman"/>
          <w:bCs/>
          <w:iCs/>
          <w:sz w:val="28"/>
          <w:szCs w:val="28"/>
        </w:rPr>
        <w:t xml:space="preserve"> нашла свое подтверждение.</w:t>
      </w:r>
    </w:p>
    <w:p w:rsidR="00325A2D" w:rsidRPr="00AC2C5C" w:rsidRDefault="00063D56" w:rsidP="00AC2C5C">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Работая по данной теме,</w:t>
      </w:r>
      <w:r w:rsidR="00325A2D" w:rsidRPr="00AC2C5C">
        <w:rPr>
          <w:rFonts w:ascii="Times New Roman" w:hAnsi="Times New Roman" w:cs="Times New Roman"/>
          <w:b/>
          <w:color w:val="000000"/>
          <w:sz w:val="28"/>
          <w:szCs w:val="28"/>
        </w:rPr>
        <w:t xml:space="preserve"> были проведены исследования:</w:t>
      </w:r>
    </w:p>
    <w:p w:rsidR="00325A2D" w:rsidRPr="00AC2C5C" w:rsidRDefault="00325A2D" w:rsidP="00AC2C5C">
      <w:pPr>
        <w:pStyle w:val="a3"/>
        <w:widowControl/>
        <w:numPr>
          <w:ilvl w:val="0"/>
          <w:numId w:val="7"/>
        </w:numPr>
        <w:spacing w:after="0" w:line="360" w:lineRule="auto"/>
        <w:rPr>
          <w:rFonts w:cs="Times New Roman"/>
          <w:color w:val="000000"/>
          <w:sz w:val="28"/>
          <w:szCs w:val="28"/>
        </w:rPr>
      </w:pPr>
      <w:r w:rsidRPr="00AC2C5C">
        <w:rPr>
          <w:rFonts w:cs="Times New Roman"/>
          <w:color w:val="000000"/>
          <w:sz w:val="28"/>
          <w:szCs w:val="28"/>
        </w:rPr>
        <w:t>исследование техник  и технологий создания лепестков и цветков;</w:t>
      </w:r>
    </w:p>
    <w:p w:rsidR="00325A2D" w:rsidRPr="00AC2C5C" w:rsidRDefault="00325A2D" w:rsidP="00AC2C5C">
      <w:pPr>
        <w:pStyle w:val="a3"/>
        <w:widowControl/>
        <w:numPr>
          <w:ilvl w:val="0"/>
          <w:numId w:val="7"/>
        </w:numPr>
        <w:spacing w:after="0" w:line="360" w:lineRule="auto"/>
        <w:rPr>
          <w:rFonts w:cs="Times New Roman"/>
          <w:color w:val="000000"/>
          <w:sz w:val="28"/>
          <w:szCs w:val="28"/>
        </w:rPr>
      </w:pPr>
      <w:r w:rsidRPr="00AC2C5C">
        <w:rPr>
          <w:rFonts w:cs="Times New Roman"/>
          <w:color w:val="000000"/>
          <w:sz w:val="28"/>
          <w:szCs w:val="28"/>
        </w:rPr>
        <w:t>исследование материалов необходимых для изготовления;</w:t>
      </w:r>
    </w:p>
    <w:p w:rsidR="00325A2D" w:rsidRPr="00AC2C5C" w:rsidRDefault="00325A2D" w:rsidP="00AC2C5C">
      <w:pPr>
        <w:spacing w:after="0" w:line="360" w:lineRule="auto"/>
        <w:ind w:firstLine="709"/>
        <w:jc w:val="both"/>
        <w:rPr>
          <w:rFonts w:ascii="Times New Roman" w:hAnsi="Times New Roman" w:cs="Times New Roman"/>
          <w:b/>
          <w:iCs/>
          <w:color w:val="000000"/>
          <w:sz w:val="28"/>
          <w:szCs w:val="28"/>
        </w:rPr>
      </w:pPr>
      <w:r w:rsidRPr="00AC2C5C">
        <w:rPr>
          <w:rFonts w:ascii="Times New Roman" w:hAnsi="Times New Roman" w:cs="Times New Roman"/>
          <w:b/>
          <w:iCs/>
          <w:color w:val="000000"/>
          <w:sz w:val="28"/>
          <w:szCs w:val="28"/>
        </w:rPr>
        <w:t>Практическая направленность работы:</w:t>
      </w:r>
    </w:p>
    <w:p w:rsidR="00325A2D" w:rsidRPr="00AC2C5C" w:rsidRDefault="00325A2D" w:rsidP="00AC2C5C">
      <w:pPr>
        <w:numPr>
          <w:ilvl w:val="0"/>
          <w:numId w:val="8"/>
        </w:numPr>
        <w:spacing w:after="0" w:line="360" w:lineRule="auto"/>
        <w:ind w:left="0" w:firstLine="426"/>
        <w:jc w:val="both"/>
        <w:rPr>
          <w:rFonts w:ascii="Times New Roman" w:hAnsi="Times New Roman" w:cs="Times New Roman"/>
          <w:bCs/>
          <w:iCs/>
          <w:color w:val="000000"/>
          <w:sz w:val="28"/>
          <w:szCs w:val="28"/>
        </w:rPr>
      </w:pPr>
      <w:r w:rsidRPr="00AC2C5C">
        <w:rPr>
          <w:rFonts w:ascii="Times New Roman" w:hAnsi="Times New Roman" w:cs="Times New Roman"/>
          <w:bCs/>
          <w:iCs/>
          <w:color w:val="000000"/>
          <w:sz w:val="28"/>
          <w:szCs w:val="28"/>
        </w:rPr>
        <w:t>Уже с давних времен девушки украшали свои волосы разнообразными заколками, ободками, укладывали затейливые и причудливые формы и до наших дней все это дошло. Поэтому красиво украшенные волосы — это модно и стильно.</w:t>
      </w:r>
    </w:p>
    <w:p w:rsidR="00325A2D" w:rsidRPr="00AC2C5C" w:rsidRDefault="00325A2D" w:rsidP="00AC2C5C">
      <w:pPr>
        <w:numPr>
          <w:ilvl w:val="0"/>
          <w:numId w:val="8"/>
        </w:numPr>
        <w:spacing w:after="0" w:line="360" w:lineRule="auto"/>
        <w:ind w:left="0" w:firstLine="426"/>
        <w:jc w:val="both"/>
        <w:rPr>
          <w:rFonts w:ascii="Times New Roman" w:hAnsi="Times New Roman" w:cs="Times New Roman"/>
          <w:bCs/>
          <w:iCs/>
          <w:color w:val="000000"/>
          <w:sz w:val="28"/>
          <w:szCs w:val="28"/>
        </w:rPr>
      </w:pPr>
      <w:r w:rsidRPr="00AC2C5C">
        <w:rPr>
          <w:rFonts w:ascii="Times New Roman" w:hAnsi="Times New Roman" w:cs="Times New Roman"/>
          <w:bCs/>
          <w:iCs/>
          <w:color w:val="000000"/>
          <w:sz w:val="28"/>
          <w:szCs w:val="28"/>
        </w:rPr>
        <w:t xml:space="preserve">Сумки, одежда, обувь также не могут обойтись без нашего внимания, мы тоже используем наши цветы для украшения аксессуаров. </w:t>
      </w:r>
    </w:p>
    <w:p w:rsidR="00325A2D" w:rsidRPr="00AC2C5C" w:rsidRDefault="00325A2D" w:rsidP="00AC2C5C">
      <w:pPr>
        <w:numPr>
          <w:ilvl w:val="0"/>
          <w:numId w:val="8"/>
        </w:numPr>
        <w:spacing w:after="0" w:line="360" w:lineRule="auto"/>
        <w:ind w:left="709" w:hanging="283"/>
        <w:jc w:val="both"/>
        <w:rPr>
          <w:rFonts w:ascii="Times New Roman" w:hAnsi="Times New Roman" w:cs="Times New Roman"/>
          <w:bCs/>
          <w:iCs/>
          <w:color w:val="000000"/>
          <w:sz w:val="28"/>
          <w:szCs w:val="28"/>
        </w:rPr>
      </w:pPr>
      <w:r w:rsidRPr="00AC2C5C">
        <w:rPr>
          <w:rFonts w:ascii="Times New Roman" w:hAnsi="Times New Roman" w:cs="Times New Roman"/>
          <w:bCs/>
          <w:iCs/>
          <w:color w:val="000000"/>
          <w:sz w:val="28"/>
          <w:szCs w:val="28"/>
        </w:rPr>
        <w:t>Картины, интерьер в доме также можно украсить нашими цветами.</w:t>
      </w:r>
    </w:p>
    <w:p w:rsidR="00325A2D" w:rsidRPr="00AC2C5C" w:rsidRDefault="00325A2D" w:rsidP="00AC2C5C">
      <w:pPr>
        <w:pStyle w:val="a8"/>
        <w:spacing w:after="0" w:line="360" w:lineRule="auto"/>
        <w:ind w:left="0" w:firstLine="426"/>
        <w:jc w:val="both"/>
        <w:rPr>
          <w:rFonts w:ascii="Times New Roman" w:hAnsi="Times New Roman" w:cs="Times New Roman"/>
          <w:sz w:val="28"/>
          <w:szCs w:val="28"/>
        </w:rPr>
      </w:pPr>
      <w:r w:rsidRPr="00AC2C5C">
        <w:rPr>
          <w:rFonts w:ascii="Times New Roman" w:hAnsi="Times New Roman" w:cs="Times New Roman"/>
          <w:sz w:val="28"/>
          <w:szCs w:val="28"/>
        </w:rPr>
        <w:t xml:space="preserve">Весь процесс создания японского украшения канзаши доставил нам огромное удовольствие.  Работа выполнена аккуратно, соответствует эстетическому вкусу, соответствует предъявляемым требованиям: материал оптимально подобран, </w:t>
      </w:r>
      <w:proofErr w:type="spellStart"/>
      <w:r w:rsidRPr="00AC2C5C">
        <w:rPr>
          <w:rFonts w:ascii="Times New Roman" w:hAnsi="Times New Roman" w:cs="Times New Roman"/>
          <w:sz w:val="28"/>
          <w:szCs w:val="28"/>
        </w:rPr>
        <w:t>экологичен</w:t>
      </w:r>
      <w:proofErr w:type="spellEnd"/>
      <w:r w:rsidRPr="00AC2C5C">
        <w:rPr>
          <w:rFonts w:ascii="Times New Roman" w:hAnsi="Times New Roman" w:cs="Times New Roman"/>
          <w:sz w:val="28"/>
          <w:szCs w:val="28"/>
        </w:rPr>
        <w:t xml:space="preserve"> и гигиеничен. Цель достигнута, гипотеза доказана.</w:t>
      </w:r>
    </w:p>
    <w:p w:rsidR="00325A2D" w:rsidRPr="00AC2C5C" w:rsidRDefault="00325A2D" w:rsidP="00AC2C5C">
      <w:pPr>
        <w:pStyle w:val="a8"/>
        <w:spacing w:after="0" w:line="360" w:lineRule="auto"/>
        <w:ind w:left="0" w:firstLine="709"/>
        <w:jc w:val="both"/>
        <w:rPr>
          <w:rFonts w:ascii="Times New Roman" w:hAnsi="Times New Roman" w:cs="Times New Roman"/>
          <w:sz w:val="28"/>
          <w:szCs w:val="28"/>
        </w:rPr>
      </w:pPr>
      <w:r w:rsidRPr="00AC2C5C">
        <w:rPr>
          <w:rFonts w:ascii="Times New Roman" w:hAnsi="Times New Roman" w:cs="Times New Roman"/>
          <w:sz w:val="28"/>
          <w:szCs w:val="28"/>
        </w:rPr>
        <w:t>Такие украшения можно сделать подарком на праздники своим родным  в форме заколки, браслеты, броши, ободки, клипсы, колье.</w:t>
      </w:r>
    </w:p>
    <w:p w:rsidR="00325A2D" w:rsidRPr="00AC2C5C" w:rsidRDefault="00325A2D" w:rsidP="00AC2C5C">
      <w:pPr>
        <w:pStyle w:val="a8"/>
        <w:spacing w:after="0" w:line="360" w:lineRule="auto"/>
        <w:ind w:left="0" w:firstLine="709"/>
        <w:rPr>
          <w:rFonts w:ascii="Times New Roman" w:hAnsi="Times New Roman" w:cs="Times New Roman"/>
          <w:sz w:val="28"/>
          <w:szCs w:val="28"/>
        </w:rPr>
      </w:pPr>
      <w:r w:rsidRPr="00AC2C5C">
        <w:rPr>
          <w:rFonts w:ascii="Times New Roman" w:hAnsi="Times New Roman" w:cs="Times New Roman"/>
          <w:sz w:val="28"/>
          <w:szCs w:val="28"/>
        </w:rPr>
        <w:t>В заключение своей работы хочется сказать:</w:t>
      </w:r>
    </w:p>
    <w:p w:rsidR="00325A2D" w:rsidRPr="00AC2C5C" w:rsidRDefault="00063D56" w:rsidP="00063D56">
      <w:pPr>
        <w:pStyle w:val="a8"/>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325A2D" w:rsidRPr="00AC2C5C">
        <w:rPr>
          <w:rFonts w:ascii="Times New Roman" w:hAnsi="Times New Roman" w:cs="Times New Roman"/>
          <w:sz w:val="28"/>
          <w:szCs w:val="28"/>
        </w:rPr>
        <w:t>Не губите жизнь бездельем –</w:t>
      </w:r>
    </w:p>
    <w:p w:rsidR="00325A2D" w:rsidRPr="00AC2C5C" w:rsidRDefault="00325A2D" w:rsidP="00063D56">
      <w:pPr>
        <w:pStyle w:val="a8"/>
        <w:spacing w:after="0" w:line="360" w:lineRule="auto"/>
        <w:ind w:left="0" w:firstLine="709"/>
        <w:jc w:val="center"/>
        <w:rPr>
          <w:rFonts w:ascii="Times New Roman" w:hAnsi="Times New Roman" w:cs="Times New Roman"/>
          <w:sz w:val="28"/>
          <w:szCs w:val="28"/>
        </w:rPr>
      </w:pPr>
      <w:r w:rsidRPr="00AC2C5C">
        <w:rPr>
          <w:rFonts w:ascii="Times New Roman" w:hAnsi="Times New Roman" w:cs="Times New Roman"/>
          <w:sz w:val="28"/>
          <w:szCs w:val="28"/>
        </w:rPr>
        <w:t>Занимайтесь рукодельем!</w:t>
      </w:r>
    </w:p>
    <w:p w:rsidR="00D83B0F" w:rsidRPr="00AC2C5C" w:rsidRDefault="00D83B0F" w:rsidP="00AC2C5C">
      <w:pPr>
        <w:pStyle w:val="a8"/>
        <w:spacing w:after="0" w:line="360" w:lineRule="auto"/>
        <w:ind w:left="0" w:firstLine="709"/>
        <w:jc w:val="center"/>
        <w:rPr>
          <w:rFonts w:ascii="Times New Roman" w:hAnsi="Times New Roman" w:cs="Times New Roman"/>
          <w:sz w:val="28"/>
          <w:szCs w:val="28"/>
        </w:rPr>
      </w:pPr>
    </w:p>
    <w:p w:rsidR="00B772B9" w:rsidRDefault="00D83B0F" w:rsidP="00063D56">
      <w:pPr>
        <w:tabs>
          <w:tab w:val="left" w:pos="851"/>
        </w:tabs>
        <w:spacing w:after="0" w:line="360" w:lineRule="auto"/>
        <w:ind w:firstLine="709"/>
        <w:rPr>
          <w:rFonts w:ascii="Times New Roman" w:hAnsi="Times New Roman" w:cs="Times New Roman"/>
          <w:bCs/>
          <w:iCs/>
          <w:sz w:val="28"/>
          <w:szCs w:val="28"/>
        </w:rPr>
      </w:pPr>
      <w:r w:rsidRPr="00AC2C5C">
        <w:rPr>
          <w:rFonts w:ascii="Times New Roman" w:hAnsi="Times New Roman" w:cs="Times New Roman"/>
          <w:bCs/>
          <w:iCs/>
          <w:noProof/>
          <w:sz w:val="28"/>
          <w:szCs w:val="28"/>
        </w:rPr>
        <w:lastRenderedPageBreak/>
        <w:drawing>
          <wp:inline distT="0" distB="0" distL="0" distR="0">
            <wp:extent cx="3143250" cy="2357438"/>
            <wp:effectExtent l="19050" t="0" r="0" b="0"/>
            <wp:docPr id="15" name="Рисунок 3" descr="D:\Документы этого ноутбука\Рабочий стол\канзаши проект\фото к заметки\IMG-202103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этого ноутбука\Рабочий стол\канзаши проект\фото к заметки\IMG-20210304-WA0000.jpg"/>
                    <pic:cNvPicPr>
                      <a:picLocks noChangeAspect="1" noChangeArrowheads="1"/>
                    </pic:cNvPicPr>
                  </pic:nvPicPr>
                  <pic:blipFill>
                    <a:blip r:embed="rId27"/>
                    <a:srcRect/>
                    <a:stretch>
                      <a:fillRect/>
                    </a:stretch>
                  </pic:blipFill>
                  <pic:spPr bwMode="auto">
                    <a:xfrm>
                      <a:off x="0" y="0"/>
                      <a:ext cx="3143250" cy="2357438"/>
                    </a:xfrm>
                    <a:prstGeom prst="rect">
                      <a:avLst/>
                    </a:prstGeom>
                    <a:noFill/>
                    <a:ln w="9525">
                      <a:noFill/>
                      <a:miter lim="800000"/>
                      <a:headEnd/>
                      <a:tailEnd/>
                    </a:ln>
                  </pic:spPr>
                </pic:pic>
              </a:graphicData>
            </a:graphic>
          </wp:inline>
        </w:drawing>
      </w:r>
    </w:p>
    <w:p w:rsidR="00063D56" w:rsidRDefault="00063D56" w:rsidP="00063D56">
      <w:pPr>
        <w:tabs>
          <w:tab w:val="left" w:pos="851"/>
        </w:tabs>
        <w:spacing w:after="0" w:line="360" w:lineRule="auto"/>
        <w:ind w:firstLine="709"/>
        <w:jc w:val="center"/>
        <w:rPr>
          <w:rFonts w:ascii="Times New Roman" w:hAnsi="Times New Roman" w:cs="Times New Roman"/>
          <w:bCs/>
          <w:iCs/>
          <w:sz w:val="28"/>
          <w:szCs w:val="28"/>
        </w:rPr>
      </w:pPr>
    </w:p>
    <w:p w:rsidR="00063D56" w:rsidRPr="00AC2C5C" w:rsidRDefault="00063D56" w:rsidP="00063D56">
      <w:pPr>
        <w:tabs>
          <w:tab w:val="left" w:pos="851"/>
        </w:tabs>
        <w:spacing w:after="0" w:line="360" w:lineRule="auto"/>
        <w:ind w:firstLine="709"/>
        <w:jc w:val="center"/>
        <w:rPr>
          <w:rFonts w:ascii="Times New Roman" w:hAnsi="Times New Roman" w:cs="Times New Roman"/>
          <w:bCs/>
          <w:iCs/>
          <w:sz w:val="28"/>
          <w:szCs w:val="28"/>
        </w:rPr>
      </w:pPr>
    </w:p>
    <w:p w:rsidR="00063D56" w:rsidRDefault="00D83B0F" w:rsidP="00063D56">
      <w:pPr>
        <w:tabs>
          <w:tab w:val="left" w:pos="851"/>
        </w:tabs>
        <w:spacing w:after="0" w:line="360" w:lineRule="auto"/>
        <w:ind w:firstLine="709"/>
        <w:jc w:val="center"/>
        <w:rPr>
          <w:rFonts w:ascii="Times New Roman" w:hAnsi="Times New Roman" w:cs="Times New Roman"/>
          <w:sz w:val="28"/>
          <w:szCs w:val="28"/>
        </w:rPr>
      </w:pPr>
      <w:r w:rsidRPr="00AC2C5C">
        <w:rPr>
          <w:rFonts w:ascii="Times New Roman" w:hAnsi="Times New Roman" w:cs="Times New Roman"/>
          <w:bCs/>
          <w:iCs/>
          <w:noProof/>
          <w:sz w:val="28"/>
          <w:szCs w:val="28"/>
        </w:rPr>
        <w:drawing>
          <wp:inline distT="0" distB="0" distL="0" distR="0">
            <wp:extent cx="3186113" cy="2124075"/>
            <wp:effectExtent l="19050" t="0" r="0" b="0"/>
            <wp:docPr id="16" name="Рисунок 4" descr="D:\Документы этого ноутбука\Рабочий стол\канзаши проект\фото к замет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этого ноутбука\Рабочий стол\канзаши проект\фото к заметки\4.JPG"/>
                    <pic:cNvPicPr>
                      <a:picLocks noChangeAspect="1" noChangeArrowheads="1"/>
                    </pic:cNvPicPr>
                  </pic:nvPicPr>
                  <pic:blipFill>
                    <a:blip r:embed="rId28" cstate="print"/>
                    <a:srcRect/>
                    <a:stretch>
                      <a:fillRect/>
                    </a:stretch>
                  </pic:blipFill>
                  <pic:spPr bwMode="auto">
                    <a:xfrm>
                      <a:off x="0" y="0"/>
                      <a:ext cx="3186113" cy="2124075"/>
                    </a:xfrm>
                    <a:prstGeom prst="rect">
                      <a:avLst/>
                    </a:prstGeom>
                    <a:noFill/>
                    <a:ln w="9525">
                      <a:noFill/>
                      <a:miter lim="800000"/>
                      <a:headEnd/>
                      <a:tailEnd/>
                    </a:ln>
                  </pic:spPr>
                </pic:pic>
              </a:graphicData>
            </a:graphic>
          </wp:inline>
        </w:drawing>
      </w:r>
    </w:p>
    <w:p w:rsidR="00063D56" w:rsidRDefault="00063D56" w:rsidP="00063D56">
      <w:pPr>
        <w:tabs>
          <w:tab w:val="left" w:pos="851"/>
        </w:tabs>
        <w:spacing w:after="0" w:line="360" w:lineRule="auto"/>
        <w:ind w:firstLine="709"/>
        <w:jc w:val="center"/>
        <w:rPr>
          <w:rFonts w:ascii="Times New Roman" w:hAnsi="Times New Roman" w:cs="Times New Roman"/>
          <w:sz w:val="28"/>
          <w:szCs w:val="28"/>
        </w:rPr>
      </w:pPr>
    </w:p>
    <w:p w:rsidR="00063D56" w:rsidRDefault="00063D56" w:rsidP="00063D56">
      <w:pPr>
        <w:rPr>
          <w:rFonts w:ascii="Times New Roman" w:hAnsi="Times New Roman" w:cs="Times New Roman"/>
          <w:sz w:val="28"/>
          <w:szCs w:val="28"/>
        </w:rPr>
      </w:pPr>
    </w:p>
    <w:p w:rsidR="00AA61D3" w:rsidRPr="00063D56" w:rsidRDefault="00063D56" w:rsidP="00063D56">
      <w:pPr>
        <w:tabs>
          <w:tab w:val="left" w:pos="103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14750" cy="2314575"/>
            <wp:effectExtent l="19050" t="0" r="0" b="0"/>
            <wp:docPr id="9" name="Рисунок 1" descr="D:\Документы этого ноутбука\Рабочий стол\канзаши проект\фото к зам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этого ноутбука\Рабочий стол\канзаши проект\фото к заметки\1.JPG"/>
                    <pic:cNvPicPr>
                      <a:picLocks noChangeAspect="1" noChangeArrowheads="1"/>
                    </pic:cNvPicPr>
                  </pic:nvPicPr>
                  <pic:blipFill>
                    <a:blip r:embed="rId29" cstate="print"/>
                    <a:srcRect/>
                    <a:stretch>
                      <a:fillRect/>
                    </a:stretch>
                  </pic:blipFill>
                  <pic:spPr bwMode="auto">
                    <a:xfrm>
                      <a:off x="0" y="0"/>
                      <a:ext cx="3714129" cy="2314188"/>
                    </a:xfrm>
                    <a:prstGeom prst="rect">
                      <a:avLst/>
                    </a:prstGeom>
                    <a:noFill/>
                    <a:ln w="9525">
                      <a:noFill/>
                      <a:miter lim="800000"/>
                      <a:headEnd/>
                      <a:tailEnd/>
                    </a:ln>
                  </pic:spPr>
                </pic:pic>
              </a:graphicData>
            </a:graphic>
          </wp:inline>
        </w:drawing>
      </w:r>
    </w:p>
    <w:sectPr w:rsidR="00AA61D3" w:rsidRPr="00063D56" w:rsidSect="003A0C7E">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12A7"/>
    <w:multiLevelType w:val="hybridMultilevel"/>
    <w:tmpl w:val="A9AEE450"/>
    <w:lvl w:ilvl="0" w:tplc="E708D8E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8925BE"/>
    <w:multiLevelType w:val="hybridMultilevel"/>
    <w:tmpl w:val="635890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93705"/>
    <w:multiLevelType w:val="hybridMultilevel"/>
    <w:tmpl w:val="E43442C4"/>
    <w:lvl w:ilvl="0" w:tplc="0419000B">
      <w:start w:val="1"/>
      <w:numFmt w:val="bullet"/>
      <w:lvlText w:val=""/>
      <w:lvlJc w:val="left"/>
      <w:pPr>
        <w:ind w:left="1273" w:hanging="360"/>
      </w:pPr>
      <w:rPr>
        <w:rFonts w:ascii="Wingdings" w:hAnsi="Wingdings" w:hint="default"/>
      </w:rPr>
    </w:lvl>
    <w:lvl w:ilvl="1" w:tplc="04190003" w:tentative="1">
      <w:start w:val="1"/>
      <w:numFmt w:val="bullet"/>
      <w:lvlText w:val="o"/>
      <w:lvlJc w:val="left"/>
      <w:pPr>
        <w:ind w:left="1993" w:hanging="360"/>
      </w:pPr>
      <w:rPr>
        <w:rFonts w:ascii="Courier New" w:hAnsi="Courier New" w:cs="Courier New" w:hint="default"/>
      </w:rPr>
    </w:lvl>
    <w:lvl w:ilvl="2" w:tplc="04190005" w:tentative="1">
      <w:start w:val="1"/>
      <w:numFmt w:val="bullet"/>
      <w:lvlText w:val=""/>
      <w:lvlJc w:val="left"/>
      <w:pPr>
        <w:ind w:left="2713" w:hanging="360"/>
      </w:pPr>
      <w:rPr>
        <w:rFonts w:ascii="Wingdings" w:hAnsi="Wingdings" w:hint="default"/>
      </w:rPr>
    </w:lvl>
    <w:lvl w:ilvl="3" w:tplc="04190001" w:tentative="1">
      <w:start w:val="1"/>
      <w:numFmt w:val="bullet"/>
      <w:lvlText w:val=""/>
      <w:lvlJc w:val="left"/>
      <w:pPr>
        <w:ind w:left="3433" w:hanging="360"/>
      </w:pPr>
      <w:rPr>
        <w:rFonts w:ascii="Symbol" w:hAnsi="Symbol" w:hint="default"/>
      </w:rPr>
    </w:lvl>
    <w:lvl w:ilvl="4" w:tplc="04190003" w:tentative="1">
      <w:start w:val="1"/>
      <w:numFmt w:val="bullet"/>
      <w:lvlText w:val="o"/>
      <w:lvlJc w:val="left"/>
      <w:pPr>
        <w:ind w:left="4153" w:hanging="360"/>
      </w:pPr>
      <w:rPr>
        <w:rFonts w:ascii="Courier New" w:hAnsi="Courier New" w:cs="Courier New" w:hint="default"/>
      </w:rPr>
    </w:lvl>
    <w:lvl w:ilvl="5" w:tplc="04190005" w:tentative="1">
      <w:start w:val="1"/>
      <w:numFmt w:val="bullet"/>
      <w:lvlText w:val=""/>
      <w:lvlJc w:val="left"/>
      <w:pPr>
        <w:ind w:left="4873" w:hanging="360"/>
      </w:pPr>
      <w:rPr>
        <w:rFonts w:ascii="Wingdings" w:hAnsi="Wingdings" w:hint="default"/>
      </w:rPr>
    </w:lvl>
    <w:lvl w:ilvl="6" w:tplc="04190001" w:tentative="1">
      <w:start w:val="1"/>
      <w:numFmt w:val="bullet"/>
      <w:lvlText w:val=""/>
      <w:lvlJc w:val="left"/>
      <w:pPr>
        <w:ind w:left="5593" w:hanging="360"/>
      </w:pPr>
      <w:rPr>
        <w:rFonts w:ascii="Symbol" w:hAnsi="Symbol" w:hint="default"/>
      </w:rPr>
    </w:lvl>
    <w:lvl w:ilvl="7" w:tplc="04190003" w:tentative="1">
      <w:start w:val="1"/>
      <w:numFmt w:val="bullet"/>
      <w:lvlText w:val="o"/>
      <w:lvlJc w:val="left"/>
      <w:pPr>
        <w:ind w:left="6313" w:hanging="360"/>
      </w:pPr>
      <w:rPr>
        <w:rFonts w:ascii="Courier New" w:hAnsi="Courier New" w:cs="Courier New" w:hint="default"/>
      </w:rPr>
    </w:lvl>
    <w:lvl w:ilvl="8" w:tplc="04190005" w:tentative="1">
      <w:start w:val="1"/>
      <w:numFmt w:val="bullet"/>
      <w:lvlText w:val=""/>
      <w:lvlJc w:val="left"/>
      <w:pPr>
        <w:ind w:left="7033" w:hanging="360"/>
      </w:pPr>
      <w:rPr>
        <w:rFonts w:ascii="Wingdings" w:hAnsi="Wingdings" w:hint="default"/>
      </w:rPr>
    </w:lvl>
  </w:abstractNum>
  <w:abstractNum w:abstractNumId="3">
    <w:nsid w:val="187D36AB"/>
    <w:multiLevelType w:val="hybridMultilevel"/>
    <w:tmpl w:val="DE669E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F752E4"/>
    <w:multiLevelType w:val="hybridMultilevel"/>
    <w:tmpl w:val="A8C4E38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
    <w:nsid w:val="22B661CA"/>
    <w:multiLevelType w:val="hybridMultilevel"/>
    <w:tmpl w:val="B2DE8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F94CE6"/>
    <w:multiLevelType w:val="hybridMultilevel"/>
    <w:tmpl w:val="973A00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779060E"/>
    <w:multiLevelType w:val="hybridMultilevel"/>
    <w:tmpl w:val="07FE13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C1320B"/>
    <w:multiLevelType w:val="multilevel"/>
    <w:tmpl w:val="63FE62B6"/>
    <w:lvl w:ilvl="0">
      <w:start w:val="1"/>
      <w:numFmt w:val="decimal"/>
      <w:lvlText w:val="%1."/>
      <w:lvlJc w:val="left"/>
      <w:pPr>
        <w:ind w:left="502"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738" w:hanging="720"/>
      </w:pPr>
      <w:rPr>
        <w:rFonts w:hint="default"/>
      </w:rPr>
    </w:lvl>
    <w:lvl w:ilvl="3">
      <w:start w:val="1"/>
      <w:numFmt w:val="decimal"/>
      <w:isLgl/>
      <w:lvlText w:val="%1.%2.%3.%4."/>
      <w:lvlJc w:val="left"/>
      <w:pPr>
        <w:ind w:left="4036" w:hanging="1080"/>
      </w:pPr>
      <w:rPr>
        <w:rFonts w:hint="default"/>
      </w:rPr>
    </w:lvl>
    <w:lvl w:ilvl="4">
      <w:start w:val="1"/>
      <w:numFmt w:val="decimal"/>
      <w:isLgl/>
      <w:lvlText w:val="%1.%2.%3.%4.%5."/>
      <w:lvlJc w:val="left"/>
      <w:pPr>
        <w:ind w:left="4974" w:hanging="1080"/>
      </w:pPr>
      <w:rPr>
        <w:rFonts w:hint="default"/>
      </w:rPr>
    </w:lvl>
    <w:lvl w:ilvl="5">
      <w:start w:val="1"/>
      <w:numFmt w:val="decimal"/>
      <w:isLgl/>
      <w:lvlText w:val="%1.%2.%3.%4.%5.%6."/>
      <w:lvlJc w:val="left"/>
      <w:pPr>
        <w:ind w:left="6272" w:hanging="1440"/>
      </w:pPr>
      <w:rPr>
        <w:rFonts w:hint="default"/>
      </w:rPr>
    </w:lvl>
    <w:lvl w:ilvl="6">
      <w:start w:val="1"/>
      <w:numFmt w:val="decimal"/>
      <w:isLgl/>
      <w:lvlText w:val="%1.%2.%3.%4.%5.%6.%7."/>
      <w:lvlJc w:val="left"/>
      <w:pPr>
        <w:ind w:left="7570" w:hanging="1800"/>
      </w:pPr>
      <w:rPr>
        <w:rFonts w:hint="default"/>
      </w:rPr>
    </w:lvl>
    <w:lvl w:ilvl="7">
      <w:start w:val="1"/>
      <w:numFmt w:val="decimal"/>
      <w:isLgl/>
      <w:lvlText w:val="%1.%2.%3.%4.%5.%6.%7.%8."/>
      <w:lvlJc w:val="left"/>
      <w:pPr>
        <w:ind w:left="8508" w:hanging="1800"/>
      </w:pPr>
      <w:rPr>
        <w:rFonts w:hint="default"/>
      </w:rPr>
    </w:lvl>
    <w:lvl w:ilvl="8">
      <w:start w:val="1"/>
      <w:numFmt w:val="decimal"/>
      <w:isLgl/>
      <w:lvlText w:val="%1.%2.%3.%4.%5.%6.%7.%8.%9."/>
      <w:lvlJc w:val="left"/>
      <w:pPr>
        <w:ind w:left="9806" w:hanging="2160"/>
      </w:pPr>
      <w:rPr>
        <w:rFonts w:hint="default"/>
      </w:rPr>
    </w:lvl>
  </w:abstractNum>
  <w:abstractNum w:abstractNumId="9">
    <w:nsid w:val="48220008"/>
    <w:multiLevelType w:val="multilevel"/>
    <w:tmpl w:val="3D7C41A2"/>
    <w:lvl w:ilvl="0">
      <w:start w:val="1"/>
      <w:numFmt w:val="decimal"/>
      <w:lvlText w:val="%1."/>
      <w:lvlJc w:val="left"/>
      <w:pPr>
        <w:ind w:left="1068" w:hanging="360"/>
      </w:pPr>
      <w:rPr>
        <w:rFonts w:hint="default"/>
        <w:b/>
      </w:rPr>
    </w:lvl>
    <w:lvl w:ilvl="1">
      <w:start w:val="5"/>
      <w:numFmt w:val="decimal"/>
      <w:isLgl/>
      <w:lvlText w:val="%1.%2"/>
      <w:lvlJc w:val="left"/>
      <w:pPr>
        <w:ind w:left="1140" w:hanging="4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0">
    <w:nsid w:val="69052A27"/>
    <w:multiLevelType w:val="hybridMultilevel"/>
    <w:tmpl w:val="B314A16C"/>
    <w:lvl w:ilvl="0" w:tplc="3AF4EB86">
      <w:start w:val="1"/>
      <w:numFmt w:val="decimal"/>
      <w:lvlText w:val="%1."/>
      <w:lvlJc w:val="left"/>
      <w:pPr>
        <w:tabs>
          <w:tab w:val="num" w:pos="720"/>
        </w:tabs>
        <w:ind w:left="720" w:hanging="360"/>
      </w:pPr>
      <w:rPr>
        <w:rFonts w:ascii="Times New Roman" w:eastAsia="+mn-ea" w:hAnsi="Times New Roman" w:cs="Times New Roman"/>
      </w:rPr>
    </w:lvl>
    <w:lvl w:ilvl="1" w:tplc="CF14EBC8" w:tentative="1">
      <w:start w:val="1"/>
      <w:numFmt w:val="bullet"/>
      <w:lvlText w:val="•"/>
      <w:lvlJc w:val="left"/>
      <w:pPr>
        <w:tabs>
          <w:tab w:val="num" w:pos="1440"/>
        </w:tabs>
        <w:ind w:left="1440" w:hanging="360"/>
      </w:pPr>
      <w:rPr>
        <w:rFonts w:ascii="Times New Roman" w:hAnsi="Times New Roman" w:hint="default"/>
      </w:rPr>
    </w:lvl>
    <w:lvl w:ilvl="2" w:tplc="D9867B2A" w:tentative="1">
      <w:start w:val="1"/>
      <w:numFmt w:val="bullet"/>
      <w:lvlText w:val="•"/>
      <w:lvlJc w:val="left"/>
      <w:pPr>
        <w:tabs>
          <w:tab w:val="num" w:pos="2160"/>
        </w:tabs>
        <w:ind w:left="2160" w:hanging="360"/>
      </w:pPr>
      <w:rPr>
        <w:rFonts w:ascii="Times New Roman" w:hAnsi="Times New Roman" w:hint="default"/>
      </w:rPr>
    </w:lvl>
    <w:lvl w:ilvl="3" w:tplc="6852B24A" w:tentative="1">
      <w:start w:val="1"/>
      <w:numFmt w:val="bullet"/>
      <w:lvlText w:val="•"/>
      <w:lvlJc w:val="left"/>
      <w:pPr>
        <w:tabs>
          <w:tab w:val="num" w:pos="2880"/>
        </w:tabs>
        <w:ind w:left="2880" w:hanging="360"/>
      </w:pPr>
      <w:rPr>
        <w:rFonts w:ascii="Times New Roman" w:hAnsi="Times New Roman" w:hint="default"/>
      </w:rPr>
    </w:lvl>
    <w:lvl w:ilvl="4" w:tplc="63868BE2" w:tentative="1">
      <w:start w:val="1"/>
      <w:numFmt w:val="bullet"/>
      <w:lvlText w:val="•"/>
      <w:lvlJc w:val="left"/>
      <w:pPr>
        <w:tabs>
          <w:tab w:val="num" w:pos="3600"/>
        </w:tabs>
        <w:ind w:left="3600" w:hanging="360"/>
      </w:pPr>
      <w:rPr>
        <w:rFonts w:ascii="Times New Roman" w:hAnsi="Times New Roman" w:hint="default"/>
      </w:rPr>
    </w:lvl>
    <w:lvl w:ilvl="5" w:tplc="DB88B038" w:tentative="1">
      <w:start w:val="1"/>
      <w:numFmt w:val="bullet"/>
      <w:lvlText w:val="•"/>
      <w:lvlJc w:val="left"/>
      <w:pPr>
        <w:tabs>
          <w:tab w:val="num" w:pos="4320"/>
        </w:tabs>
        <w:ind w:left="4320" w:hanging="360"/>
      </w:pPr>
      <w:rPr>
        <w:rFonts w:ascii="Times New Roman" w:hAnsi="Times New Roman" w:hint="default"/>
      </w:rPr>
    </w:lvl>
    <w:lvl w:ilvl="6" w:tplc="EA5C4B46" w:tentative="1">
      <w:start w:val="1"/>
      <w:numFmt w:val="bullet"/>
      <w:lvlText w:val="•"/>
      <w:lvlJc w:val="left"/>
      <w:pPr>
        <w:tabs>
          <w:tab w:val="num" w:pos="5040"/>
        </w:tabs>
        <w:ind w:left="5040" w:hanging="360"/>
      </w:pPr>
      <w:rPr>
        <w:rFonts w:ascii="Times New Roman" w:hAnsi="Times New Roman" w:hint="default"/>
      </w:rPr>
    </w:lvl>
    <w:lvl w:ilvl="7" w:tplc="11EE3E60" w:tentative="1">
      <w:start w:val="1"/>
      <w:numFmt w:val="bullet"/>
      <w:lvlText w:val="•"/>
      <w:lvlJc w:val="left"/>
      <w:pPr>
        <w:tabs>
          <w:tab w:val="num" w:pos="5760"/>
        </w:tabs>
        <w:ind w:left="5760" w:hanging="360"/>
      </w:pPr>
      <w:rPr>
        <w:rFonts w:ascii="Times New Roman" w:hAnsi="Times New Roman" w:hint="default"/>
      </w:rPr>
    </w:lvl>
    <w:lvl w:ilvl="8" w:tplc="57B65F8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D9B260E"/>
    <w:multiLevelType w:val="multilevel"/>
    <w:tmpl w:val="DFE639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7F1239E2"/>
    <w:multiLevelType w:val="multilevel"/>
    <w:tmpl w:val="41D0229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6"/>
  </w:num>
  <w:num w:numId="3">
    <w:abstractNumId w:val="7"/>
  </w:num>
  <w:num w:numId="4">
    <w:abstractNumId w:val="1"/>
  </w:num>
  <w:num w:numId="5">
    <w:abstractNumId w:val="2"/>
  </w:num>
  <w:num w:numId="6">
    <w:abstractNumId w:val="0"/>
  </w:num>
  <w:num w:numId="7">
    <w:abstractNumId w:val="5"/>
  </w:num>
  <w:num w:numId="8">
    <w:abstractNumId w:val="3"/>
  </w:num>
  <w:num w:numId="9">
    <w:abstractNumId w:val="10"/>
  </w:num>
  <w:num w:numId="10">
    <w:abstractNumId w:val="12"/>
  </w:num>
  <w:num w:numId="11">
    <w:abstractNumId w:val="8"/>
  </w:num>
  <w:num w:numId="12">
    <w:abstractNumId w:val="1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A0C7E"/>
    <w:rsid w:val="00042EBF"/>
    <w:rsid w:val="00063D56"/>
    <w:rsid w:val="00244958"/>
    <w:rsid w:val="00276D8A"/>
    <w:rsid w:val="00325A2D"/>
    <w:rsid w:val="00363591"/>
    <w:rsid w:val="003A0C7E"/>
    <w:rsid w:val="007943FE"/>
    <w:rsid w:val="00920B3B"/>
    <w:rsid w:val="00AA61D3"/>
    <w:rsid w:val="00AC2C5C"/>
    <w:rsid w:val="00B772B9"/>
    <w:rsid w:val="00BE185C"/>
    <w:rsid w:val="00C967FB"/>
    <w:rsid w:val="00CB799D"/>
    <w:rsid w:val="00D83B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8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A0C7E"/>
    <w:pPr>
      <w:widowControl w:val="0"/>
      <w:suppressAutoHyphens/>
      <w:spacing w:after="120" w:line="240" w:lineRule="auto"/>
    </w:pPr>
    <w:rPr>
      <w:rFonts w:ascii="Times New Roman" w:eastAsia="Andale Sans UI" w:hAnsi="Times New Roman" w:cs="Calibri"/>
      <w:kern w:val="1"/>
      <w:sz w:val="24"/>
      <w:szCs w:val="24"/>
      <w:lang w:eastAsia="ar-SA"/>
    </w:rPr>
  </w:style>
  <w:style w:type="character" w:customStyle="1" w:styleId="a4">
    <w:name w:val="Основной текст Знак"/>
    <w:basedOn w:val="a0"/>
    <w:link w:val="a3"/>
    <w:rsid w:val="003A0C7E"/>
    <w:rPr>
      <w:rFonts w:ascii="Times New Roman" w:eastAsia="Andale Sans UI" w:hAnsi="Times New Roman" w:cs="Calibri"/>
      <w:kern w:val="1"/>
      <w:sz w:val="24"/>
      <w:szCs w:val="24"/>
      <w:lang w:eastAsia="ar-SA"/>
    </w:rPr>
  </w:style>
  <w:style w:type="paragraph" w:styleId="a5">
    <w:name w:val="No Spacing"/>
    <w:link w:val="a6"/>
    <w:uiPriority w:val="1"/>
    <w:qFormat/>
    <w:rsid w:val="003A0C7E"/>
    <w:pPr>
      <w:suppressAutoHyphens/>
      <w:spacing w:after="0" w:line="240" w:lineRule="auto"/>
    </w:pPr>
    <w:rPr>
      <w:rFonts w:ascii="Calibri" w:eastAsia="Times New Roman" w:hAnsi="Calibri" w:cs="Times New Roman"/>
      <w:lang w:eastAsia="ar-SA"/>
    </w:rPr>
  </w:style>
  <w:style w:type="character" w:customStyle="1" w:styleId="a6">
    <w:name w:val="Без интервала Знак"/>
    <w:link w:val="a5"/>
    <w:uiPriority w:val="99"/>
    <w:locked/>
    <w:rsid w:val="003A0C7E"/>
    <w:rPr>
      <w:rFonts w:ascii="Calibri" w:eastAsia="Times New Roman" w:hAnsi="Calibri" w:cs="Times New Roman"/>
      <w:lang w:eastAsia="ar-SA"/>
    </w:rPr>
  </w:style>
  <w:style w:type="character" w:customStyle="1" w:styleId="x-phmenubutton">
    <w:name w:val="x-ph__menu__button"/>
    <w:basedOn w:val="a0"/>
    <w:rsid w:val="003A0C7E"/>
  </w:style>
  <w:style w:type="paragraph" w:styleId="a7">
    <w:name w:val="Normal (Web)"/>
    <w:basedOn w:val="a"/>
    <w:uiPriority w:val="99"/>
    <w:rsid w:val="00276D8A"/>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276D8A"/>
    <w:pPr>
      <w:ind w:left="720"/>
      <w:contextualSpacing/>
    </w:pPr>
    <w:rPr>
      <w:rFonts w:eastAsiaTheme="minorHAnsi"/>
      <w:lang w:eastAsia="en-US"/>
    </w:rPr>
  </w:style>
  <w:style w:type="paragraph" w:styleId="a9">
    <w:name w:val="Balloon Text"/>
    <w:basedOn w:val="a"/>
    <w:link w:val="aa"/>
    <w:uiPriority w:val="99"/>
    <w:semiHidden/>
    <w:unhideWhenUsed/>
    <w:rsid w:val="00276D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6D8A"/>
    <w:rPr>
      <w:rFonts w:ascii="Tahoma" w:hAnsi="Tahoma" w:cs="Tahoma"/>
      <w:sz w:val="16"/>
      <w:szCs w:val="16"/>
    </w:rPr>
  </w:style>
  <w:style w:type="character" w:styleId="ab">
    <w:name w:val="Strong"/>
    <w:uiPriority w:val="22"/>
    <w:qFormat/>
    <w:rsid w:val="00D83B0F"/>
    <w:rPr>
      <w:b/>
      <w:bCs/>
    </w:rPr>
  </w:style>
  <w:style w:type="paragraph" w:customStyle="1" w:styleId="c22">
    <w:name w:val="c22"/>
    <w:basedOn w:val="a"/>
    <w:rsid w:val="00D83B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83B0F"/>
  </w:style>
  <w:style w:type="character" w:customStyle="1" w:styleId="c5">
    <w:name w:val="c5"/>
    <w:basedOn w:val="a0"/>
    <w:rsid w:val="00D83B0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17F5-01BB-4010-9D74-CFF4EF1F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15</Pages>
  <Words>2176</Words>
  <Characters>12408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2021-12-10T16:51:00Z</dcterms:created>
  <dcterms:modified xsi:type="dcterms:W3CDTF">2021-12-11T04:47:00Z</dcterms:modified>
</cp:coreProperties>
</file>