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40" w:rsidRDefault="00D06340" w:rsidP="00DD7F6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06340" w:rsidRPr="00D06340" w:rsidRDefault="00D06340" w:rsidP="00DD7F6C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F6C" w:rsidRDefault="00DD7F6C" w:rsidP="00DD7F6C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06340">
        <w:rPr>
          <w:rFonts w:ascii="Times New Roman" w:hAnsi="Times New Roman" w:cs="Times New Roman"/>
          <w:b/>
          <w:color w:val="FF0000"/>
          <w:sz w:val="56"/>
          <w:szCs w:val="56"/>
        </w:rPr>
        <w:t>Консультация для родителей:</w:t>
      </w:r>
    </w:p>
    <w:p w:rsidR="00C71493" w:rsidRDefault="00C71493" w:rsidP="00DD7F6C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C71493" w:rsidRPr="00D06340" w:rsidRDefault="00C71493" w:rsidP="00DD7F6C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F6C" w:rsidRPr="00D06340" w:rsidRDefault="00DD7F6C" w:rsidP="00DD7F6C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D06340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</w:t>
      </w:r>
      <w:r w:rsidRPr="00D06340">
        <w:rPr>
          <w:rFonts w:ascii="Times New Roman" w:hAnsi="Times New Roman" w:cs="Times New Roman"/>
          <w:b/>
          <w:i/>
          <w:color w:val="00B050"/>
          <w:sz w:val="52"/>
          <w:szCs w:val="52"/>
        </w:rPr>
        <w:t>«Как провести н</w:t>
      </w:r>
      <w:r w:rsidR="00C43714" w:rsidRPr="00D06340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овогодние каникулы с детьми 2-3 </w:t>
      </w:r>
      <w:r w:rsidRPr="00D06340">
        <w:rPr>
          <w:rFonts w:ascii="Times New Roman" w:hAnsi="Times New Roman" w:cs="Times New Roman"/>
          <w:b/>
          <w:i/>
          <w:color w:val="00B050"/>
          <w:sz w:val="52"/>
          <w:szCs w:val="52"/>
        </w:rPr>
        <w:t>лет: игры на улице».</w:t>
      </w:r>
    </w:p>
    <w:p w:rsidR="00D06340" w:rsidRDefault="00D06340" w:rsidP="00DD7F6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D06340" w:rsidRDefault="00D06340" w:rsidP="00DD7F6C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D06340" w:rsidRDefault="00D06340" w:rsidP="00D06340">
      <w:pPr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C71493" w:rsidRPr="00DD7F6C" w:rsidRDefault="00C71493" w:rsidP="00D06340">
      <w:pPr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C43714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>Вот-вот начнутся долгожданные новогодние праздники, а вместе с ними – затяжные выходные. Наконец у взрослых появится много свободного времени, чтобы выспаться, отдохнуть и провести время с детьми. С наступлением зимних холодов многие родители не знают, чем занять своего ребенка в свободное время. На самом деле зимний период можно провести интересно, с пользой для здоровья и развития ребёнка! 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Активные игры на свежем воздухе не только полезны для здоровья, но и проходят намного веселее. Прогулка в погожий зимний снежный день может принести огромное удовольствие малышу. Зимние игры на свежем воздухе, помимо того, что интересны, могут стать еще и очень веселым з</w:t>
      </w:r>
      <w:r w:rsidR="00C43714">
        <w:rPr>
          <w:rFonts w:ascii="Times New Roman" w:hAnsi="Times New Roman" w:cs="Times New Roman"/>
          <w:sz w:val="32"/>
          <w:szCs w:val="32"/>
        </w:rPr>
        <w:t xml:space="preserve">анятием. </w:t>
      </w:r>
      <w:bookmarkStart w:id="0" w:name="_GoBack"/>
      <w:bookmarkEnd w:id="0"/>
    </w:p>
    <w:p w:rsidR="00DD7F6C" w:rsidRPr="00C71493" w:rsidRDefault="00C43714">
      <w:pPr>
        <w:rPr>
          <w:rFonts w:ascii="Times New Roman" w:hAnsi="Times New Roman" w:cs="Times New Roman"/>
          <w:b/>
          <w:sz w:val="32"/>
          <w:szCs w:val="32"/>
        </w:rPr>
      </w:pPr>
      <w:r w:rsidRPr="00C71493">
        <w:rPr>
          <w:rFonts w:ascii="Times New Roman" w:hAnsi="Times New Roman" w:cs="Times New Roman"/>
          <w:b/>
          <w:sz w:val="32"/>
          <w:szCs w:val="32"/>
        </w:rPr>
        <w:t>Чем занять ребенка 2-3</w:t>
      </w:r>
      <w:r w:rsidR="00DD7F6C" w:rsidRPr="00C71493">
        <w:rPr>
          <w:rFonts w:ascii="Times New Roman" w:hAnsi="Times New Roman" w:cs="Times New Roman"/>
          <w:b/>
          <w:sz w:val="32"/>
          <w:szCs w:val="32"/>
        </w:rPr>
        <w:t xml:space="preserve"> лет на улице зимой?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Если погода не подвела и выпал снег, малышу можно предложить сразу несколько зимних забав: </w:t>
      </w:r>
    </w:p>
    <w:p w:rsidR="00C43714" w:rsidRPr="00C43714" w:rsidRDefault="00DD7F6C" w:rsidP="00C4371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Маленький следопыт. </w:t>
      </w:r>
    </w:p>
    <w:p w:rsidR="00DD7F6C" w:rsidRDefault="00DD7F6C" w:rsidP="00C4371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C43714">
        <w:rPr>
          <w:rFonts w:ascii="Times New Roman" w:hAnsi="Times New Roman" w:cs="Times New Roman"/>
          <w:sz w:val="32"/>
          <w:szCs w:val="32"/>
        </w:rPr>
        <w:t xml:space="preserve">Выйдя на прогулку, рассмотрите следы, оставленные на снегу. Это могут быть следы от санок, лыж, коньков или машины. Прокатите ребенка по дорожке и покажите, какие следы остаются на снегу от его санок. Понаблюдайте с той же целью за детьми, катающимися на коньках или лыжах. Найдите сходство и отличие в оставленных ими следах. Если вы отойдете от дороги, то на свежевыпавшем снегу наверняка увидите следы, оставленные птицами, животными и людьми. Для начала можно рассмотреть ваши следы и следы вашего ребенка. Сравните их. Закрепите понятия «больше» и «меньше». Затем рассмотрите следы на дорожке и попросите малыша определить, кто по ней прошел — взрослый или </w:t>
      </w:r>
      <w:r w:rsidRPr="00C43714">
        <w:rPr>
          <w:rFonts w:ascii="Times New Roman" w:hAnsi="Times New Roman" w:cs="Times New Roman"/>
          <w:sz w:val="32"/>
          <w:szCs w:val="32"/>
        </w:rPr>
        <w:lastRenderedPageBreak/>
        <w:t xml:space="preserve">малыш. Также можно понаблюдать за тем, как птички, собачка или кошка прыгают или шагают по снегу, и какие за ними остаются следы. Рассмотрите их и в следующий раз спросите, кто пробежал по снегу. </w:t>
      </w:r>
    </w:p>
    <w:p w:rsidR="00D06340" w:rsidRDefault="00D06340" w:rsidP="00C4371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D06340" w:rsidRDefault="00D06340" w:rsidP="00C4371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D06340" w:rsidRPr="008D5B2B" w:rsidRDefault="00D06340" w:rsidP="008D5B2B">
      <w:pPr>
        <w:pStyle w:val="a3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B046E91" wp14:editId="24129349">
            <wp:extent cx="4747260" cy="2951933"/>
            <wp:effectExtent l="0" t="0" r="0" b="1270"/>
            <wp:docPr id="2" name="Рисунок 2" descr="https://papik.pro/uploads/posts/2021-12/1640154051_28-papik-pro-p-posledovatelnii-risunok-sledi-poetapno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1-12/1640154051_28-papik-pro-p-posledovatelnii-risunok-sledi-poetapno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95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2. Зимние куличи. 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Если вы решили, что ведерко и совочек пригодятся только для летних прогулок, то ошибаетесь. К совочку можно добавить еще и лопатку и отправиться строить снежные куличи, а затем, например, пересчитать их (или считать по мере добавления). </w:t>
      </w:r>
    </w:p>
    <w:p w:rsidR="00D06340" w:rsidRDefault="00D06340">
      <w:pPr>
        <w:rPr>
          <w:rFonts w:ascii="Times New Roman" w:hAnsi="Times New Roman" w:cs="Times New Roman"/>
          <w:sz w:val="32"/>
          <w:szCs w:val="32"/>
        </w:rPr>
      </w:pPr>
    </w:p>
    <w:p w:rsidR="00D06340" w:rsidRDefault="00D06340" w:rsidP="008D5B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55E8374" wp14:editId="5ACC0BFE">
            <wp:extent cx="2727960" cy="2045970"/>
            <wp:effectExtent l="0" t="0" r="0" b="0"/>
            <wp:docPr id="3" name="Рисунок 3" descr="https://idei.club/raznoe/uploads/posts/2023-05/1685118540_idei-club-p-oformlenie-uchastka-zimoi-v-detskom-sadu-p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i.club/raznoe/uploads/posts/2023-05/1685118540_idei-club-p-oformlenie-uchastka-zimoi-v-detskom-sadu-p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61" cy="20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40" w:rsidRDefault="00D06340">
      <w:pPr>
        <w:rPr>
          <w:rFonts w:ascii="Times New Roman" w:hAnsi="Times New Roman" w:cs="Times New Roman"/>
          <w:sz w:val="32"/>
          <w:szCs w:val="32"/>
        </w:rPr>
      </w:pPr>
    </w:p>
    <w:p w:rsidR="00D06340" w:rsidRDefault="00D06340">
      <w:pPr>
        <w:rPr>
          <w:rFonts w:ascii="Times New Roman" w:hAnsi="Times New Roman" w:cs="Times New Roman"/>
          <w:sz w:val="32"/>
          <w:szCs w:val="32"/>
        </w:rPr>
      </w:pPr>
    </w:p>
    <w:p w:rsid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3. Формочки не для песка, а для снега! 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>Как ведерко, так и формочки для песка можно с легкостью использовать зимой. Можно просто набирать в них снег и делать снежные печенья. А потом устройте новогоднее «чаепитие» и угостите зимним «лакомством» игрушки или снеговиков. Так же можно научить ребенка подбирать нужную форму. Для этого выберите небольшую ровную снежную площадку и вдавите в снег формочки разной формы. Скажите, что это домик, в котором теперь живут формочки. «Наступил Новый год (или какой-нибудь другой праздник), — скажете вы, — и все формочки пошли в гости». С этими словами уберите их из домиков. На снегу останутся вдавленные следы. Теперь перемешайте формочки и скажите, что они пошли в гости, а когда вернулись, то никак не смогли вспомнить, кто, где живет. Попросите ребенка найти домик для каждой из них. Ребенку нужно будет прикладывать формочки к отпечаткам в снегу и смотреть</w:t>
      </w:r>
      <w:r w:rsidR="00C43714">
        <w:rPr>
          <w:rFonts w:ascii="Times New Roman" w:hAnsi="Times New Roman" w:cs="Times New Roman"/>
          <w:sz w:val="32"/>
          <w:szCs w:val="32"/>
        </w:rPr>
        <w:t>, чтобы они подходили по форме.</w:t>
      </w:r>
    </w:p>
    <w:p w:rsidR="00C43714" w:rsidRDefault="00C43714">
      <w:pPr>
        <w:rPr>
          <w:rFonts w:ascii="Times New Roman" w:hAnsi="Times New Roman" w:cs="Times New Roman"/>
          <w:sz w:val="32"/>
          <w:szCs w:val="32"/>
        </w:rPr>
      </w:pPr>
    </w:p>
    <w:p w:rsidR="00C43714" w:rsidRDefault="008D5B2B" w:rsidP="008D5B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50B073" wp14:editId="335F4654">
            <wp:extent cx="4944533" cy="2781300"/>
            <wp:effectExtent l="0" t="0" r="8890" b="0"/>
            <wp:docPr id="4" name="Рисунок 4" descr="https://i.ytimg.com/vi/9pwJuxCuze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9pwJuxCuzeA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94" cy="278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40" w:rsidRDefault="00D06340">
      <w:pPr>
        <w:rPr>
          <w:rFonts w:ascii="Times New Roman" w:hAnsi="Times New Roman" w:cs="Times New Roman"/>
          <w:sz w:val="32"/>
          <w:szCs w:val="32"/>
        </w:rPr>
      </w:pPr>
    </w:p>
    <w:p w:rsidR="00D06340" w:rsidRDefault="00D06340">
      <w:pPr>
        <w:rPr>
          <w:rFonts w:ascii="Times New Roman" w:hAnsi="Times New Roman" w:cs="Times New Roman"/>
          <w:sz w:val="32"/>
          <w:szCs w:val="32"/>
        </w:rPr>
      </w:pPr>
    </w:p>
    <w:p w:rsidR="00D06340" w:rsidRDefault="00D06340">
      <w:pPr>
        <w:rPr>
          <w:rFonts w:ascii="Times New Roman" w:hAnsi="Times New Roman" w:cs="Times New Roman"/>
          <w:sz w:val="32"/>
          <w:szCs w:val="32"/>
        </w:rPr>
      </w:pPr>
    </w:p>
    <w:p w:rsidR="00C43714" w:rsidRP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>4. Снежки.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 Лепить снежки и бросать в цель или кто дальше. Если вы думаете, что это так просто, ошибаетесь. Для </w:t>
      </w:r>
      <w:proofErr w:type="gramStart"/>
      <w:r w:rsidRPr="00DD7F6C">
        <w:rPr>
          <w:rFonts w:ascii="Times New Roman" w:hAnsi="Times New Roman" w:cs="Times New Roman"/>
          <w:sz w:val="32"/>
          <w:szCs w:val="32"/>
        </w:rPr>
        <w:t>двух-трехлетнего</w:t>
      </w:r>
      <w:proofErr w:type="gramEnd"/>
      <w:r w:rsidRPr="00DD7F6C">
        <w:rPr>
          <w:rFonts w:ascii="Times New Roman" w:hAnsi="Times New Roman" w:cs="Times New Roman"/>
          <w:sz w:val="32"/>
          <w:szCs w:val="32"/>
        </w:rPr>
        <w:t xml:space="preserve"> ребенка слепить снежок – задача не из легких. Поэтому помогите своему малышу – налепите ему снежков, да </w:t>
      </w:r>
      <w:proofErr w:type="gramStart"/>
      <w:r w:rsidRPr="00DD7F6C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DD7F6C">
        <w:rPr>
          <w:rFonts w:ascii="Times New Roman" w:hAnsi="Times New Roman" w:cs="Times New Roman"/>
          <w:sz w:val="32"/>
          <w:szCs w:val="32"/>
        </w:rPr>
        <w:t xml:space="preserve">. А затем поиграйте с ним в разные игры. Можно назвать снежки маленькими колобками, так малышу будет интересней, ведь сказку о Колобке вы уже не раз ему читали </w:t>
      </w:r>
    </w:p>
    <w:p w:rsidR="00C43714" w:rsidRP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5. Снеговик и его друзья. 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Обязательно нужно слепить снеговика. Чтобы он был красивый можно захватить из дома </w:t>
      </w:r>
      <w:proofErr w:type="gramStart"/>
      <w:r w:rsidRPr="00DD7F6C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DD7F6C">
        <w:rPr>
          <w:rFonts w:ascii="Times New Roman" w:hAnsi="Times New Roman" w:cs="Times New Roman"/>
          <w:sz w:val="32"/>
          <w:szCs w:val="32"/>
        </w:rPr>
        <w:t xml:space="preserve"> атрибутов (шапочку или ведерко, шарф, морковку, новогоднюю мишуру). Обратите внимание ребенка на то, что снеговику скучно стоять одному во дворе. Давайте слепим ему друзей. Это может быть </w:t>
      </w:r>
      <w:proofErr w:type="spellStart"/>
      <w:r w:rsidRPr="00DD7F6C">
        <w:rPr>
          <w:rFonts w:ascii="Times New Roman" w:hAnsi="Times New Roman" w:cs="Times New Roman"/>
          <w:sz w:val="32"/>
          <w:szCs w:val="32"/>
        </w:rPr>
        <w:t>снегурочка</w:t>
      </w:r>
      <w:proofErr w:type="spellEnd"/>
      <w:r w:rsidRPr="00DD7F6C">
        <w:rPr>
          <w:rFonts w:ascii="Times New Roman" w:hAnsi="Times New Roman" w:cs="Times New Roman"/>
          <w:sz w:val="32"/>
          <w:szCs w:val="32"/>
        </w:rPr>
        <w:t xml:space="preserve">, рыбка, </w:t>
      </w:r>
      <w:proofErr w:type="spellStart"/>
      <w:r w:rsidRPr="00DD7F6C">
        <w:rPr>
          <w:rFonts w:ascii="Times New Roman" w:hAnsi="Times New Roman" w:cs="Times New Roman"/>
          <w:sz w:val="32"/>
          <w:szCs w:val="32"/>
        </w:rPr>
        <w:t>смешарики</w:t>
      </w:r>
      <w:proofErr w:type="spellEnd"/>
      <w:r w:rsidRPr="00DD7F6C">
        <w:rPr>
          <w:rFonts w:ascii="Times New Roman" w:hAnsi="Times New Roman" w:cs="Times New Roman"/>
          <w:sz w:val="32"/>
          <w:szCs w:val="32"/>
        </w:rPr>
        <w:t xml:space="preserve"> и еще множество других персонажей. Безусловно, трудиться придется взрослым, но ребенок с удовольствием будет крутиться рядом, подносить снег и, возможно, подсказывать вам, какую деталь упустили. </w:t>
      </w:r>
    </w:p>
    <w:p w:rsidR="008D5B2B" w:rsidRDefault="00C71493" w:rsidP="00C714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B018C4" wp14:editId="79B2E44D">
            <wp:extent cx="3375660" cy="2935357"/>
            <wp:effectExtent l="0" t="0" r="0" b="0"/>
            <wp:docPr id="5" name="Рисунок 5" descr="https://w7.pngwing.com/pngs/946/816/png-transparent-desktop-snowman-music-snowman-miscellaneous-christmas-decoration-desktop-wall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7.pngwing.com/pngs/946/816/png-transparent-desktop-snowman-music-snowman-miscellaneous-christmas-decoration-desktop-wallpap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61" cy="29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2B" w:rsidRDefault="008D5B2B">
      <w:pPr>
        <w:rPr>
          <w:rFonts w:ascii="Times New Roman" w:hAnsi="Times New Roman" w:cs="Times New Roman"/>
          <w:sz w:val="32"/>
          <w:szCs w:val="32"/>
        </w:rPr>
      </w:pPr>
    </w:p>
    <w:p w:rsidR="008D5B2B" w:rsidRDefault="008D5B2B">
      <w:pPr>
        <w:rPr>
          <w:rFonts w:ascii="Times New Roman" w:hAnsi="Times New Roman" w:cs="Times New Roman"/>
          <w:sz w:val="32"/>
          <w:szCs w:val="32"/>
        </w:rPr>
      </w:pPr>
    </w:p>
    <w:p w:rsidR="00C43714" w:rsidRP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6. Рисовать палочкой на снегу. </w:t>
      </w:r>
      <w:r w:rsidR="00C43714"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Покажите ребенку, как при помощи обычной палки можно нарисовать елочку, солнышко, снеговика, домик, веселую рожицу. Подберите удобную палочку-карандаш для ребенка – пусть он обязательно попробует сам </w:t>
      </w:r>
      <w:proofErr w:type="spellStart"/>
      <w:r w:rsidRPr="00DD7F6C">
        <w:rPr>
          <w:rFonts w:ascii="Times New Roman" w:hAnsi="Times New Roman" w:cs="Times New Roman"/>
          <w:sz w:val="32"/>
          <w:szCs w:val="32"/>
        </w:rPr>
        <w:t>чтонибудь</w:t>
      </w:r>
      <w:proofErr w:type="spellEnd"/>
      <w:r w:rsidRPr="00DD7F6C">
        <w:rPr>
          <w:rFonts w:ascii="Times New Roman" w:hAnsi="Times New Roman" w:cs="Times New Roman"/>
          <w:sz w:val="32"/>
          <w:szCs w:val="32"/>
        </w:rPr>
        <w:t xml:space="preserve"> изобразить на снежном полотне. </w:t>
      </w:r>
    </w:p>
    <w:p w:rsidR="00C43714" w:rsidRP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>7. Бабочки на снегу.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 Если вы спокойно относитесь к тому, что ваш ребенок после прогулки возвращается весь в снегу, то поиграйте в бабочек на снегу. Для начала вспомните лето и порхающих над цветами разноцветных бабочек. А затем предложите ребенку стать крылатой зимней красавицей. Для этого достаточно улечься на снег на спину и, представив себя бабочкой, подвигать руками и ногами. Затем нужно аккуратно встать. На снегу останутся бабочки. Будет </w:t>
      </w:r>
      <w:proofErr w:type="gramStart"/>
      <w:r w:rsidRPr="00DD7F6C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DD7F6C">
        <w:rPr>
          <w:rFonts w:ascii="Times New Roman" w:hAnsi="Times New Roman" w:cs="Times New Roman"/>
          <w:sz w:val="32"/>
          <w:szCs w:val="32"/>
        </w:rPr>
        <w:t>, если и вы тоже уляжетесь рядом со своим малышом на снег. У вас получится две бабочки — большая и маленькая. Ваш малыш будет в восторге.</w:t>
      </w:r>
    </w:p>
    <w:p w:rsidR="00C71493" w:rsidRDefault="00C71493">
      <w:pPr>
        <w:rPr>
          <w:rFonts w:ascii="Times New Roman" w:hAnsi="Times New Roman" w:cs="Times New Roman"/>
          <w:sz w:val="32"/>
          <w:szCs w:val="32"/>
        </w:rPr>
      </w:pPr>
    </w:p>
    <w:p w:rsidR="00C71493" w:rsidRDefault="00C7149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C38E584" wp14:editId="51BB5DB3">
            <wp:extent cx="5760720" cy="3242005"/>
            <wp:effectExtent l="0" t="0" r="0" b="0"/>
            <wp:docPr id="6" name="Рисунок 6" descr="https://celes.club/uploads/posts/2022-09/1662395810_8-celes-club-p-snezhnii-angel-na-snegu-krasiv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eles.club/uploads/posts/2022-09/1662395810_8-celes-club-p-snezhnii-angel-na-snegu-krasivo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93" w:rsidRDefault="00C71493">
      <w:pPr>
        <w:rPr>
          <w:rFonts w:ascii="Times New Roman" w:hAnsi="Times New Roman" w:cs="Times New Roman"/>
          <w:sz w:val="32"/>
          <w:szCs w:val="32"/>
        </w:rPr>
      </w:pPr>
    </w:p>
    <w:p w:rsidR="00C43714" w:rsidRP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 8. Снегопад. </w:t>
      </w:r>
      <w:r w:rsidR="00C43714" w:rsidRPr="00C4371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DD7F6C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Если во время прогулки начался снегопад, обязательно покажите ребенку, как ловить снежинки. Пусть он рассмотрит хотя бы несколько и сам заметит, что одинаковых нет, все они отличаются друг от друга. </w:t>
      </w:r>
    </w:p>
    <w:p w:rsidR="00C71493" w:rsidRDefault="00C71493">
      <w:pPr>
        <w:rPr>
          <w:rFonts w:ascii="Times New Roman" w:hAnsi="Times New Roman" w:cs="Times New Roman"/>
          <w:sz w:val="32"/>
          <w:szCs w:val="32"/>
        </w:rPr>
      </w:pPr>
    </w:p>
    <w:p w:rsidR="00C43714" w:rsidRPr="00C43714" w:rsidRDefault="00DD7F6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43714">
        <w:rPr>
          <w:rFonts w:ascii="Times New Roman" w:hAnsi="Times New Roman" w:cs="Times New Roman"/>
          <w:color w:val="FF0000"/>
          <w:sz w:val="32"/>
          <w:szCs w:val="32"/>
        </w:rPr>
        <w:t>9. И, конечно, катание на санках.</w:t>
      </w:r>
    </w:p>
    <w:p w:rsidR="00832DFF" w:rsidRDefault="00DD7F6C">
      <w:pPr>
        <w:rPr>
          <w:rFonts w:ascii="Times New Roman" w:hAnsi="Times New Roman" w:cs="Times New Roman"/>
          <w:sz w:val="32"/>
          <w:szCs w:val="32"/>
        </w:rPr>
      </w:pPr>
      <w:r w:rsidRPr="00DD7F6C">
        <w:rPr>
          <w:rFonts w:ascii="Times New Roman" w:hAnsi="Times New Roman" w:cs="Times New Roman"/>
          <w:sz w:val="32"/>
          <w:szCs w:val="32"/>
        </w:rPr>
        <w:t xml:space="preserve"> Как же без них-то? Пока малыш совсем мал, тянуть его легко даже маме, но если на прогулку вышел папа, скорость, крутые повороты и заливистый детский хохот обеспечены</w:t>
      </w:r>
    </w:p>
    <w:p w:rsidR="00C43714" w:rsidRDefault="00C43714">
      <w:pPr>
        <w:rPr>
          <w:rFonts w:ascii="Times New Roman" w:hAnsi="Times New Roman" w:cs="Times New Roman"/>
          <w:sz w:val="32"/>
          <w:szCs w:val="32"/>
        </w:rPr>
      </w:pPr>
    </w:p>
    <w:p w:rsidR="00C43714" w:rsidRDefault="002A27A5" w:rsidP="002A27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3BC162" wp14:editId="1E6E7FF9">
            <wp:extent cx="4434840" cy="3167743"/>
            <wp:effectExtent l="0" t="0" r="3810" b="0"/>
            <wp:docPr id="1" name="Рисунок 1" descr="http://aprlnr.su/uploads/posts/2020-01/1579012474_zimnij-travma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rlnr.su/uploads/posts/2020-01/1579012474_zimnij-travmatiz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16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56" w:rsidRDefault="00DF5956">
      <w:pPr>
        <w:rPr>
          <w:rFonts w:ascii="Times New Roman" w:hAnsi="Times New Roman" w:cs="Times New Roman"/>
          <w:sz w:val="32"/>
          <w:szCs w:val="32"/>
        </w:rPr>
      </w:pPr>
    </w:p>
    <w:p w:rsidR="00C43714" w:rsidRPr="00C43714" w:rsidRDefault="00C43714" w:rsidP="00C43714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D7F6C">
        <w:rPr>
          <w:rFonts w:ascii="Times New Roman" w:hAnsi="Times New Roman" w:cs="Times New Roman"/>
          <w:b/>
          <w:color w:val="C00000"/>
          <w:sz w:val="32"/>
          <w:szCs w:val="32"/>
        </w:rPr>
        <w:t>Подготовила воспитатель Сотникова Е.А</w:t>
      </w:r>
    </w:p>
    <w:sectPr w:rsidR="00C43714" w:rsidRPr="00C43714" w:rsidSect="00D06340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C07"/>
    <w:multiLevelType w:val="hybridMultilevel"/>
    <w:tmpl w:val="CAFE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6C"/>
    <w:rsid w:val="002747F3"/>
    <w:rsid w:val="002A27A5"/>
    <w:rsid w:val="006D263E"/>
    <w:rsid w:val="0076413E"/>
    <w:rsid w:val="008D5B2B"/>
    <w:rsid w:val="00C43714"/>
    <w:rsid w:val="00C71493"/>
    <w:rsid w:val="00D06340"/>
    <w:rsid w:val="00DD7F6C"/>
    <w:rsid w:val="00DF5956"/>
    <w:rsid w:val="00E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2023-12-20T02:27:00Z</dcterms:created>
  <dcterms:modified xsi:type="dcterms:W3CDTF">2023-12-21T12:42:00Z</dcterms:modified>
</cp:coreProperties>
</file>