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443"/>
      </w:tblGrid>
      <w:tr w:rsidR="002E5FD5" w:rsidRPr="002E5FD5" w:rsidTr="002E5FD5">
        <w:trPr>
          <w:tblCellSpacing w:w="7" w:type="dxa"/>
        </w:trPr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5FD5" w:rsidRPr="002E5FD5" w:rsidRDefault="002E5FD5" w:rsidP="002E5F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Письмо Главного управления образования и молодежной политики Алтайского края от 05.06.2015 №02-02/02/1259</w:t>
            </w:r>
          </w:p>
        </w:tc>
      </w:tr>
      <w:tr w:rsidR="002E5FD5" w:rsidRPr="002E5FD5" w:rsidTr="002E5FD5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5FD5" w:rsidRPr="002E5FD5" w:rsidRDefault="002E5FD5" w:rsidP="002E5FD5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Уважаемые родители!</w:t>
            </w:r>
          </w:p>
          <w:p w:rsidR="002E5FD5" w:rsidRPr="002E5FD5" w:rsidRDefault="002E5FD5" w:rsidP="002E5FD5">
            <w:pPr>
              <w:spacing w:after="136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Обращаемся с призывом принять максимальные меры для обеспечения безопасности наших детей!</w:t>
            </w:r>
          </w:p>
          <w:p w:rsidR="002E5FD5" w:rsidRPr="002E5FD5" w:rsidRDefault="002E5FD5" w:rsidP="002E5FD5">
            <w:pPr>
              <w:spacing w:after="13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 Наступили летние каникулы – пора отдыха, интересных дел, новых впечатлений. У наших детей появилось больше свободного времени. Но, к сожалению, все чаще в сводках чрезвычайных происшествий звучит информация о том, что эти события происходят с участием ребенка. Причин много: незнание правил поведения, несоблюдение мер безопасности, неосторожность, недостаточный контроль со стороны взрослых, но результат один – серьезная угроза для жизни наших детей, и что самое страшное – смерть.</w:t>
            </w:r>
          </w:p>
          <w:p w:rsidR="002E5FD5" w:rsidRPr="002E5FD5" w:rsidRDefault="002E5FD5" w:rsidP="002E5FD5">
            <w:pPr>
              <w:spacing w:after="13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 Алтайский краевой совет родительской общественности крайне обеспокоен увеличением числа несчастных случаев с участием детей.</w:t>
            </w:r>
          </w:p>
          <w:p w:rsidR="002E5FD5" w:rsidRPr="002E5FD5" w:rsidRDefault="002E5FD5" w:rsidP="002E5FD5">
            <w:pPr>
              <w:spacing w:after="13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 Прежде всего, мы как родители должны понять наиболее значимые для нашего ребенка угрозы и опасности в данный момент времени. Ведь в разном возрасте и угрозы разные, и количество опасностей по мере взросления увеличивается.</w:t>
            </w:r>
          </w:p>
          <w:p w:rsidR="002E5FD5" w:rsidRPr="002E5FD5" w:rsidRDefault="002E5FD5" w:rsidP="002E5FD5">
            <w:pPr>
              <w:spacing w:after="13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Заботьтесь о безопасности своих детей, придерживаясь правил безопасного поведения в быту и в общественных местах. Воспитывайте у детей навыки культуры безопасного поведения, демонстрируя на собственном примере осторожность в обращении с огнем, газом, водой, бытовой химией, лекарствами, а также в общении с незнакомыми людьми. Выделите несколько минут на открытый разговор с ребенком. Помните,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Также не оставайтесь равнодушными, если увидели другого ребенка в опасности.</w:t>
            </w:r>
          </w:p>
          <w:p w:rsidR="002E5FD5" w:rsidRPr="002E5FD5" w:rsidRDefault="002E5FD5" w:rsidP="002E5FD5">
            <w:pPr>
              <w:spacing w:after="136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7"/>
                <w:szCs w:val="27"/>
              </w:rPr>
              <w:t>           Кроме того, необходимо помнить и соблюдать Закон Алтайского края от 07.12.2009 № 99-ЗС «Об ограничении пребывания несовершеннолетних в общественных местах на территории Алтайского края».</w:t>
            </w:r>
          </w:p>
          <w:p w:rsidR="002E5FD5" w:rsidRPr="002E5FD5" w:rsidRDefault="002E5FD5" w:rsidP="002E5FD5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FD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2E5FD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Помните, что жизнь наших детей зависит только от нас самих!</w:t>
            </w:r>
          </w:p>
        </w:tc>
      </w:tr>
    </w:tbl>
    <w:p w:rsidR="0084491D" w:rsidRDefault="0084491D"/>
    <w:sectPr w:rsidR="0084491D" w:rsidSect="00CD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E5FD5"/>
    <w:rsid w:val="002E5FD5"/>
    <w:rsid w:val="0084491D"/>
    <w:rsid w:val="00CD793C"/>
    <w:rsid w:val="00C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2</cp:revision>
  <dcterms:created xsi:type="dcterms:W3CDTF">2016-01-28T05:20:00Z</dcterms:created>
  <dcterms:modified xsi:type="dcterms:W3CDTF">2016-01-28T05:20:00Z</dcterms:modified>
</cp:coreProperties>
</file>